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5A3D6" w14:textId="77777777" w:rsidR="00214CFC" w:rsidRPr="00C577D2" w:rsidRDefault="003764ED" w:rsidP="00C577D2">
      <w:pPr>
        <w:jc w:val="right"/>
        <w:rPr>
          <w:rFonts w:ascii="Times New Roman" w:hAnsi="Times New Roman" w:cs="Times New Roman"/>
        </w:rPr>
      </w:pPr>
      <w:r>
        <w:rPr>
          <w:rFonts w:ascii="Times New Roman" w:hAnsi="Times New Roman" w:cs="Times New Roman"/>
          <w:b/>
          <w:sz w:val="24"/>
          <w:szCs w:val="24"/>
          <w:u w:val="single"/>
        </w:rPr>
        <w:t>Appendix-1</w:t>
      </w:r>
    </w:p>
    <w:tbl>
      <w:tblPr>
        <w:tblStyle w:val="TableGrid"/>
        <w:tblpPr w:leftFromText="180" w:rightFromText="180" w:vertAnchor="page" w:horzAnchor="margin" w:tblpY="2671"/>
        <w:tblW w:w="10435" w:type="dxa"/>
        <w:tblLook w:val="04A0" w:firstRow="1" w:lastRow="0" w:firstColumn="1" w:lastColumn="0" w:noHBand="0" w:noVBand="1"/>
      </w:tblPr>
      <w:tblGrid>
        <w:gridCol w:w="1101"/>
        <w:gridCol w:w="9334"/>
      </w:tblGrid>
      <w:tr w:rsidR="00962A46" w14:paraId="1A85A3DE" w14:textId="77777777" w:rsidTr="00962A46">
        <w:trPr>
          <w:trHeight w:val="540"/>
        </w:trPr>
        <w:tc>
          <w:tcPr>
            <w:tcW w:w="1101" w:type="dxa"/>
          </w:tcPr>
          <w:p w14:paraId="1A85A3D7" w14:textId="77777777" w:rsidR="00962A46" w:rsidRDefault="00962A46" w:rsidP="00962A46">
            <w:pPr>
              <w:rPr>
                <w:noProof/>
              </w:rPr>
            </w:pPr>
          </w:p>
          <w:p w14:paraId="1A85A3D8" w14:textId="77777777" w:rsidR="00962A46" w:rsidRDefault="00962A46" w:rsidP="00962A46">
            <w:r>
              <w:rPr>
                <w:noProof/>
              </w:rPr>
              <w:t xml:space="preserve">  </w:t>
            </w:r>
            <w:r w:rsidRPr="00C961E3">
              <w:rPr>
                <w:noProof/>
              </w:rPr>
              <w:drawing>
                <wp:inline distT="0" distB="0" distL="0" distR="0" wp14:anchorId="1A85A83F" wp14:editId="1A85A840">
                  <wp:extent cx="409575" cy="625650"/>
                  <wp:effectExtent l="0" t="0" r="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661" cy="648694"/>
                          </a:xfrm>
                          <a:prstGeom prst="rect">
                            <a:avLst/>
                          </a:prstGeom>
                          <a:noFill/>
                          <a:ln>
                            <a:noFill/>
                          </a:ln>
                        </pic:spPr>
                      </pic:pic>
                    </a:graphicData>
                  </a:graphic>
                </wp:inline>
              </w:drawing>
            </w:r>
          </w:p>
        </w:tc>
        <w:tc>
          <w:tcPr>
            <w:tcW w:w="9334" w:type="dxa"/>
          </w:tcPr>
          <w:p w14:paraId="1A85A3D9" w14:textId="77777777" w:rsidR="00962A46" w:rsidRPr="00065B69" w:rsidRDefault="00962A46" w:rsidP="00962A46">
            <w:pPr>
              <w:jc w:val="center"/>
              <w:rPr>
                <w:rFonts w:ascii="Times New Roman" w:hAnsi="Times New Roman" w:cs="Times New Roman"/>
                <w:b/>
                <w:sz w:val="24"/>
                <w:szCs w:val="32"/>
              </w:rPr>
            </w:pPr>
          </w:p>
          <w:p w14:paraId="1A85A3DA" w14:textId="77777777" w:rsidR="00962A46" w:rsidRPr="00725C97" w:rsidRDefault="00962A46" w:rsidP="00962A46">
            <w:pPr>
              <w:jc w:val="center"/>
              <w:rPr>
                <w:rFonts w:ascii="Times New Roman" w:hAnsi="Times New Roman" w:cs="Times New Roman"/>
                <w:b/>
                <w:sz w:val="32"/>
                <w:szCs w:val="32"/>
              </w:rPr>
            </w:pPr>
            <w:r w:rsidRPr="00725C97">
              <w:rPr>
                <w:rFonts w:ascii="Times New Roman" w:hAnsi="Times New Roman" w:cs="Times New Roman"/>
                <w:b/>
                <w:sz w:val="32"/>
                <w:szCs w:val="32"/>
              </w:rPr>
              <w:t>Directorate General of Civil Aviation</w:t>
            </w:r>
          </w:p>
          <w:p w14:paraId="1A85A3DB" w14:textId="77777777" w:rsidR="00962A46" w:rsidRPr="00725C97" w:rsidRDefault="00962A46" w:rsidP="00962A46">
            <w:pPr>
              <w:jc w:val="center"/>
              <w:rPr>
                <w:rFonts w:ascii="Times New Roman" w:hAnsi="Times New Roman" w:cs="Times New Roman"/>
                <w:b/>
                <w:sz w:val="32"/>
                <w:szCs w:val="32"/>
              </w:rPr>
            </w:pPr>
            <w:r w:rsidRPr="00725C97">
              <w:rPr>
                <w:rFonts w:ascii="Times New Roman" w:hAnsi="Times New Roman" w:cs="Times New Roman"/>
                <w:b/>
                <w:sz w:val="32"/>
                <w:szCs w:val="32"/>
              </w:rPr>
              <w:t>CEO, East Block- III, RK Puram, New Delhi</w:t>
            </w:r>
          </w:p>
          <w:p w14:paraId="1A85A3DC" w14:textId="77777777" w:rsidR="00962A46" w:rsidRDefault="00962A46" w:rsidP="00962A46">
            <w:pPr>
              <w:jc w:val="center"/>
              <w:rPr>
                <w:rFonts w:ascii="Times New Roman" w:hAnsi="Times New Roman" w:cs="Times New Roman"/>
                <w:b/>
                <w:sz w:val="32"/>
                <w:szCs w:val="32"/>
                <w:u w:val="single"/>
              </w:rPr>
            </w:pPr>
            <w:r w:rsidRPr="00725C97">
              <w:rPr>
                <w:rFonts w:ascii="Times New Roman" w:hAnsi="Times New Roman" w:cs="Times New Roman"/>
                <w:b/>
                <w:sz w:val="32"/>
                <w:szCs w:val="32"/>
                <w:u w:val="single"/>
              </w:rPr>
              <w:t>Air Traffic controllers Licensing Division</w:t>
            </w:r>
          </w:p>
          <w:p w14:paraId="1A85A3DD" w14:textId="77777777" w:rsidR="00962A46" w:rsidRPr="00065B69" w:rsidRDefault="00962A46" w:rsidP="00962A46">
            <w:pPr>
              <w:jc w:val="center"/>
              <w:rPr>
                <w:b/>
                <w:sz w:val="28"/>
                <w:szCs w:val="36"/>
                <w:u w:val="single"/>
              </w:rPr>
            </w:pPr>
          </w:p>
        </w:tc>
      </w:tr>
      <w:tr w:rsidR="00962A46" w14:paraId="1A85A3E2" w14:textId="77777777" w:rsidTr="00962A46">
        <w:trPr>
          <w:trHeight w:val="540"/>
        </w:trPr>
        <w:tc>
          <w:tcPr>
            <w:tcW w:w="10435" w:type="dxa"/>
            <w:gridSpan w:val="2"/>
          </w:tcPr>
          <w:p w14:paraId="1A85A3DF" w14:textId="77777777" w:rsidR="00962A46" w:rsidRPr="00D22457" w:rsidRDefault="00962A46" w:rsidP="00962A46">
            <w:pPr>
              <w:jc w:val="both"/>
              <w:rPr>
                <w:rFonts w:ascii="Times New Roman" w:hAnsi="Times New Roman" w:cs="Times New Roman"/>
                <w:sz w:val="16"/>
                <w:szCs w:val="24"/>
              </w:rPr>
            </w:pPr>
          </w:p>
          <w:p w14:paraId="1A85A3E0" w14:textId="77777777" w:rsidR="00962A46" w:rsidRDefault="00962A46" w:rsidP="00962A46">
            <w:pPr>
              <w:jc w:val="both"/>
              <w:rPr>
                <w:rFonts w:ascii="Times New Roman" w:hAnsi="Times New Roman" w:cs="Times New Roman"/>
                <w:sz w:val="24"/>
                <w:szCs w:val="24"/>
              </w:rPr>
            </w:pPr>
            <w:r>
              <w:rPr>
                <w:rFonts w:ascii="Times New Roman" w:hAnsi="Times New Roman" w:cs="Times New Roman"/>
                <w:sz w:val="24"/>
                <w:szCs w:val="24"/>
              </w:rPr>
              <w:t>Application form for Approval</w:t>
            </w:r>
            <w:r w:rsidRPr="00D36416">
              <w:rPr>
                <w:rFonts w:ascii="Times New Roman" w:hAnsi="Times New Roman" w:cs="Times New Roman"/>
                <w:sz w:val="24"/>
                <w:szCs w:val="24"/>
              </w:rPr>
              <w:t xml:space="preserve"> of Rating and Training Manual shall accompanied</w:t>
            </w:r>
            <w:r>
              <w:rPr>
                <w:rFonts w:ascii="Times New Roman" w:hAnsi="Times New Roman" w:cs="Times New Roman"/>
                <w:sz w:val="24"/>
                <w:szCs w:val="24"/>
              </w:rPr>
              <w:t xml:space="preserve"> with</w:t>
            </w:r>
            <w:r w:rsidRPr="00D36416">
              <w:rPr>
                <w:rFonts w:ascii="Times New Roman" w:hAnsi="Times New Roman" w:cs="Times New Roman"/>
                <w:sz w:val="24"/>
                <w:szCs w:val="24"/>
              </w:rPr>
              <w:t xml:space="preserve"> this compliance checklist.  This checklist shall be used as </w:t>
            </w:r>
            <w:r>
              <w:rPr>
                <w:rFonts w:ascii="Times New Roman" w:hAnsi="Times New Roman" w:cs="Times New Roman"/>
                <w:sz w:val="24"/>
                <w:szCs w:val="24"/>
              </w:rPr>
              <w:t>ANSP’s</w:t>
            </w:r>
            <w:r w:rsidRPr="00D36416">
              <w:rPr>
                <w:rFonts w:ascii="Times New Roman" w:hAnsi="Times New Roman" w:cs="Times New Roman"/>
                <w:sz w:val="24"/>
                <w:szCs w:val="24"/>
              </w:rPr>
              <w:t xml:space="preserve"> compliance statement</w:t>
            </w:r>
            <w:r>
              <w:rPr>
                <w:rFonts w:ascii="Times New Roman" w:hAnsi="Times New Roman" w:cs="Times New Roman"/>
                <w:sz w:val="24"/>
                <w:szCs w:val="24"/>
              </w:rPr>
              <w:t xml:space="preserve"> and ANSP shall fill up checklist after ensuring each item is available in RTM to their satisfaction.</w:t>
            </w:r>
          </w:p>
          <w:p w14:paraId="1A85A3E1" w14:textId="77777777" w:rsidR="00962A46" w:rsidRPr="00D22457" w:rsidRDefault="00962A46" w:rsidP="00962A46">
            <w:pPr>
              <w:jc w:val="both"/>
              <w:rPr>
                <w:rFonts w:ascii="Times New Roman" w:hAnsi="Times New Roman" w:cs="Times New Roman"/>
                <w:sz w:val="18"/>
                <w:szCs w:val="24"/>
              </w:rPr>
            </w:pPr>
          </w:p>
        </w:tc>
      </w:tr>
    </w:tbl>
    <w:tbl>
      <w:tblPr>
        <w:tblStyle w:val="TableGridLight1"/>
        <w:tblW w:w="10440" w:type="dxa"/>
        <w:tblInd w:w="-5" w:type="dxa"/>
        <w:tblLayout w:type="fixed"/>
        <w:tblLook w:val="04A0" w:firstRow="1" w:lastRow="0" w:firstColumn="1" w:lastColumn="0" w:noHBand="0" w:noVBand="1"/>
      </w:tblPr>
      <w:tblGrid>
        <w:gridCol w:w="900"/>
        <w:gridCol w:w="540"/>
        <w:gridCol w:w="90"/>
        <w:gridCol w:w="450"/>
        <w:gridCol w:w="3510"/>
        <w:gridCol w:w="360"/>
        <w:gridCol w:w="1913"/>
        <w:gridCol w:w="607"/>
        <w:gridCol w:w="540"/>
        <w:gridCol w:w="180"/>
        <w:gridCol w:w="1350"/>
      </w:tblGrid>
      <w:tr w:rsidR="00962A46" w14:paraId="1A85A3E5" w14:textId="77777777" w:rsidTr="00423499">
        <w:trPr>
          <w:trHeight w:val="431"/>
        </w:trPr>
        <w:tc>
          <w:tcPr>
            <w:tcW w:w="5490" w:type="dxa"/>
            <w:gridSpan w:val="5"/>
            <w:tcBorders>
              <w:top w:val="single" w:sz="4" w:space="0" w:color="auto"/>
              <w:left w:val="single" w:sz="4" w:space="0" w:color="auto"/>
              <w:bottom w:val="single" w:sz="4" w:space="0" w:color="auto"/>
              <w:right w:val="single" w:sz="4" w:space="0" w:color="auto"/>
            </w:tcBorders>
          </w:tcPr>
          <w:p w14:paraId="1A85A3E3" w14:textId="77777777" w:rsidR="00962A46" w:rsidRPr="00D22457" w:rsidRDefault="00AB0AA6" w:rsidP="00611436">
            <w:pPr>
              <w:rPr>
                <w:rFonts w:ascii="Times New Roman" w:hAnsi="Times New Roman" w:cs="Times New Roman"/>
                <w:sz w:val="24"/>
                <w:szCs w:val="24"/>
              </w:rPr>
            </w:pPr>
            <w:r>
              <w:rPr>
                <w:rFonts w:ascii="Times New Roman" w:hAnsi="Times New Roman" w:cs="Times New Roman"/>
                <w:sz w:val="24"/>
                <w:szCs w:val="24"/>
              </w:rPr>
              <w:t>N</w:t>
            </w:r>
            <w:r w:rsidR="00962A46" w:rsidRPr="00D22457">
              <w:rPr>
                <w:rFonts w:ascii="Times New Roman" w:hAnsi="Times New Roman" w:cs="Times New Roman"/>
                <w:sz w:val="24"/>
                <w:szCs w:val="24"/>
              </w:rPr>
              <w:t>ame of ATS Station</w:t>
            </w:r>
          </w:p>
        </w:tc>
        <w:tc>
          <w:tcPr>
            <w:tcW w:w="4950" w:type="dxa"/>
            <w:gridSpan w:val="6"/>
            <w:tcBorders>
              <w:top w:val="single" w:sz="4" w:space="0" w:color="auto"/>
              <w:left w:val="single" w:sz="4" w:space="0" w:color="auto"/>
              <w:bottom w:val="single" w:sz="4" w:space="0" w:color="auto"/>
              <w:right w:val="single" w:sz="4" w:space="0" w:color="auto"/>
            </w:tcBorders>
          </w:tcPr>
          <w:p w14:paraId="1A85A3E4" w14:textId="77777777" w:rsidR="00962A46" w:rsidRDefault="00962A46" w:rsidP="00611436">
            <w:pPr>
              <w:jc w:val="center"/>
            </w:pPr>
          </w:p>
        </w:tc>
      </w:tr>
      <w:tr w:rsidR="00962A46" w14:paraId="1A85A3E9" w14:textId="77777777" w:rsidTr="00423499">
        <w:trPr>
          <w:trHeight w:val="420"/>
        </w:trPr>
        <w:tc>
          <w:tcPr>
            <w:tcW w:w="5490" w:type="dxa"/>
            <w:gridSpan w:val="5"/>
            <w:tcBorders>
              <w:top w:val="single" w:sz="4" w:space="0" w:color="auto"/>
              <w:left w:val="single" w:sz="4" w:space="0" w:color="auto"/>
              <w:bottom w:val="single" w:sz="4" w:space="0" w:color="auto"/>
              <w:right w:val="single" w:sz="4" w:space="0" w:color="auto"/>
            </w:tcBorders>
          </w:tcPr>
          <w:p w14:paraId="1A85A3E6" w14:textId="77777777" w:rsidR="00962A46" w:rsidRPr="00D22457" w:rsidRDefault="00962A46" w:rsidP="00611436">
            <w:pPr>
              <w:rPr>
                <w:rFonts w:ascii="Times New Roman" w:hAnsi="Times New Roman" w:cs="Times New Roman"/>
                <w:sz w:val="24"/>
                <w:szCs w:val="24"/>
              </w:rPr>
            </w:pPr>
            <w:r w:rsidRPr="00D22457">
              <w:rPr>
                <w:rFonts w:ascii="Times New Roman" w:hAnsi="Times New Roman" w:cs="Times New Roman"/>
                <w:sz w:val="24"/>
                <w:szCs w:val="24"/>
              </w:rPr>
              <w:t>Address of ATS Station</w:t>
            </w:r>
          </w:p>
          <w:p w14:paraId="1A85A3E7" w14:textId="77777777" w:rsidR="00962A46" w:rsidRPr="00D22457" w:rsidRDefault="00962A46" w:rsidP="00611436">
            <w:pPr>
              <w:rPr>
                <w:rFonts w:ascii="Times New Roman" w:hAnsi="Times New Roman" w:cs="Times New Roman"/>
                <w:sz w:val="24"/>
                <w:szCs w:val="24"/>
              </w:rPr>
            </w:pPr>
          </w:p>
        </w:tc>
        <w:tc>
          <w:tcPr>
            <w:tcW w:w="4950" w:type="dxa"/>
            <w:gridSpan w:val="6"/>
            <w:tcBorders>
              <w:top w:val="single" w:sz="4" w:space="0" w:color="auto"/>
              <w:left w:val="single" w:sz="4" w:space="0" w:color="auto"/>
              <w:bottom w:val="single" w:sz="4" w:space="0" w:color="auto"/>
              <w:right w:val="single" w:sz="4" w:space="0" w:color="auto"/>
            </w:tcBorders>
          </w:tcPr>
          <w:p w14:paraId="1A85A3E8" w14:textId="77777777" w:rsidR="00962A46" w:rsidRDefault="00962A46" w:rsidP="00611436">
            <w:pPr>
              <w:jc w:val="center"/>
            </w:pPr>
          </w:p>
        </w:tc>
      </w:tr>
      <w:tr w:rsidR="00962A46" w14:paraId="1A85A3EC" w14:textId="77777777" w:rsidTr="00423499">
        <w:trPr>
          <w:trHeight w:val="420"/>
        </w:trPr>
        <w:tc>
          <w:tcPr>
            <w:tcW w:w="5490" w:type="dxa"/>
            <w:gridSpan w:val="5"/>
            <w:tcBorders>
              <w:top w:val="single" w:sz="4" w:space="0" w:color="auto"/>
              <w:left w:val="single" w:sz="4" w:space="0" w:color="auto"/>
              <w:bottom w:val="single" w:sz="4" w:space="0" w:color="auto"/>
              <w:right w:val="single" w:sz="4" w:space="0" w:color="auto"/>
            </w:tcBorders>
          </w:tcPr>
          <w:p w14:paraId="1A85A3EA" w14:textId="77777777" w:rsidR="00962A46" w:rsidRPr="00D22457" w:rsidRDefault="00962A46" w:rsidP="00611436">
            <w:pPr>
              <w:rPr>
                <w:rFonts w:ascii="Times New Roman" w:hAnsi="Times New Roman" w:cs="Times New Roman"/>
                <w:sz w:val="24"/>
                <w:szCs w:val="24"/>
              </w:rPr>
            </w:pPr>
            <w:r>
              <w:rPr>
                <w:rFonts w:ascii="Times New Roman" w:hAnsi="Times New Roman" w:cs="Times New Roman"/>
                <w:sz w:val="24"/>
                <w:szCs w:val="24"/>
              </w:rPr>
              <w:t>Name of ATS i</w:t>
            </w:r>
            <w:r w:rsidRPr="00D22457">
              <w:rPr>
                <w:rFonts w:ascii="Times New Roman" w:hAnsi="Times New Roman" w:cs="Times New Roman"/>
                <w:sz w:val="24"/>
                <w:szCs w:val="24"/>
              </w:rPr>
              <w:t xml:space="preserve">n-charge                  </w:t>
            </w:r>
          </w:p>
        </w:tc>
        <w:tc>
          <w:tcPr>
            <w:tcW w:w="4950" w:type="dxa"/>
            <w:gridSpan w:val="6"/>
            <w:tcBorders>
              <w:top w:val="single" w:sz="4" w:space="0" w:color="auto"/>
              <w:left w:val="single" w:sz="4" w:space="0" w:color="auto"/>
              <w:bottom w:val="single" w:sz="4" w:space="0" w:color="auto"/>
              <w:right w:val="single" w:sz="4" w:space="0" w:color="auto"/>
            </w:tcBorders>
          </w:tcPr>
          <w:p w14:paraId="1A85A3EB" w14:textId="77777777" w:rsidR="00962A46" w:rsidRDefault="00962A46" w:rsidP="00611436">
            <w:pPr>
              <w:jc w:val="center"/>
            </w:pPr>
          </w:p>
        </w:tc>
      </w:tr>
      <w:tr w:rsidR="00962A46" w14:paraId="1A85A3F0" w14:textId="77777777" w:rsidTr="00423499">
        <w:trPr>
          <w:trHeight w:val="492"/>
        </w:trPr>
        <w:tc>
          <w:tcPr>
            <w:tcW w:w="5490" w:type="dxa"/>
            <w:gridSpan w:val="5"/>
            <w:tcBorders>
              <w:top w:val="single" w:sz="4" w:space="0" w:color="auto"/>
              <w:left w:val="single" w:sz="4" w:space="0" w:color="auto"/>
              <w:bottom w:val="single" w:sz="4" w:space="0" w:color="auto"/>
              <w:right w:val="single" w:sz="4" w:space="0" w:color="auto"/>
            </w:tcBorders>
          </w:tcPr>
          <w:p w14:paraId="1A85A3ED" w14:textId="77777777" w:rsidR="00962A46" w:rsidRDefault="00962A46" w:rsidP="00611436">
            <w:pPr>
              <w:rPr>
                <w:rFonts w:ascii="Times New Roman" w:hAnsi="Times New Roman" w:cs="Times New Roman"/>
                <w:sz w:val="24"/>
                <w:szCs w:val="24"/>
              </w:rPr>
            </w:pPr>
            <w:r>
              <w:rPr>
                <w:rFonts w:ascii="Times New Roman" w:hAnsi="Times New Roman" w:cs="Times New Roman"/>
                <w:sz w:val="24"/>
                <w:szCs w:val="24"/>
              </w:rPr>
              <w:t>D</w:t>
            </w:r>
            <w:r w:rsidRPr="0007639A">
              <w:rPr>
                <w:rFonts w:ascii="Times New Roman" w:hAnsi="Times New Roman" w:cs="Times New Roman"/>
                <w:sz w:val="24"/>
                <w:szCs w:val="24"/>
              </w:rPr>
              <w:t>esignate</w:t>
            </w:r>
            <w:r>
              <w:rPr>
                <w:rFonts w:ascii="Times New Roman" w:hAnsi="Times New Roman" w:cs="Times New Roman"/>
                <w:sz w:val="24"/>
                <w:szCs w:val="24"/>
              </w:rPr>
              <w:t>d</w:t>
            </w:r>
            <w:r w:rsidRPr="0007639A">
              <w:rPr>
                <w:rFonts w:ascii="Times New Roman" w:hAnsi="Times New Roman" w:cs="Times New Roman"/>
                <w:sz w:val="24"/>
                <w:szCs w:val="24"/>
              </w:rPr>
              <w:t xml:space="preserve"> officer</w:t>
            </w:r>
            <w:r>
              <w:rPr>
                <w:rFonts w:ascii="Times New Roman" w:hAnsi="Times New Roman" w:cs="Times New Roman"/>
                <w:sz w:val="24"/>
                <w:szCs w:val="24"/>
              </w:rPr>
              <w:t>(s) responsible</w:t>
            </w:r>
            <w:r w:rsidRPr="0007639A">
              <w:rPr>
                <w:rFonts w:ascii="Times New Roman" w:hAnsi="Times New Roman" w:cs="Times New Roman"/>
                <w:sz w:val="24"/>
                <w:szCs w:val="24"/>
              </w:rPr>
              <w:t xml:space="preserve"> for pr</w:t>
            </w:r>
            <w:r>
              <w:rPr>
                <w:rFonts w:ascii="Times New Roman" w:hAnsi="Times New Roman" w:cs="Times New Roman"/>
                <w:sz w:val="24"/>
                <w:szCs w:val="24"/>
              </w:rPr>
              <w:t>eparation and maintenance of RTM</w:t>
            </w:r>
          </w:p>
          <w:p w14:paraId="1A85A3EE" w14:textId="77777777" w:rsidR="00962A46" w:rsidRPr="00B01CDA" w:rsidRDefault="00962A46" w:rsidP="00611436">
            <w:pPr>
              <w:rPr>
                <w:rFonts w:ascii="Times New Roman" w:hAnsi="Times New Roman" w:cs="Times New Roman"/>
                <w:sz w:val="16"/>
                <w:szCs w:val="24"/>
              </w:rPr>
            </w:pPr>
          </w:p>
        </w:tc>
        <w:tc>
          <w:tcPr>
            <w:tcW w:w="4950" w:type="dxa"/>
            <w:gridSpan w:val="6"/>
            <w:tcBorders>
              <w:top w:val="single" w:sz="4" w:space="0" w:color="auto"/>
              <w:left w:val="single" w:sz="4" w:space="0" w:color="auto"/>
              <w:bottom w:val="single" w:sz="4" w:space="0" w:color="auto"/>
              <w:right w:val="single" w:sz="4" w:space="0" w:color="auto"/>
            </w:tcBorders>
          </w:tcPr>
          <w:p w14:paraId="1A85A3EF" w14:textId="77777777" w:rsidR="00962A46" w:rsidRDefault="00962A46" w:rsidP="00611436"/>
        </w:tc>
      </w:tr>
      <w:tr w:rsidR="00962A46" w14:paraId="1A85A3F3" w14:textId="77777777" w:rsidTr="00423499">
        <w:trPr>
          <w:trHeight w:val="492"/>
        </w:trPr>
        <w:tc>
          <w:tcPr>
            <w:tcW w:w="5490" w:type="dxa"/>
            <w:gridSpan w:val="5"/>
            <w:tcBorders>
              <w:top w:val="single" w:sz="4" w:space="0" w:color="auto"/>
              <w:left w:val="single" w:sz="4" w:space="0" w:color="auto"/>
              <w:bottom w:val="single" w:sz="4" w:space="0" w:color="auto"/>
              <w:right w:val="single" w:sz="4" w:space="0" w:color="auto"/>
            </w:tcBorders>
          </w:tcPr>
          <w:p w14:paraId="1A85A3F1" w14:textId="77777777" w:rsidR="00962A46" w:rsidRPr="00D22457" w:rsidRDefault="00962A46" w:rsidP="00611436">
            <w:pPr>
              <w:rPr>
                <w:rFonts w:ascii="Times New Roman" w:hAnsi="Times New Roman" w:cs="Times New Roman"/>
                <w:sz w:val="24"/>
                <w:szCs w:val="24"/>
              </w:rPr>
            </w:pPr>
            <w:r>
              <w:rPr>
                <w:rFonts w:ascii="Times New Roman" w:hAnsi="Times New Roman" w:cs="Times New Roman"/>
                <w:sz w:val="24"/>
                <w:szCs w:val="24"/>
              </w:rPr>
              <w:t>Contact Details</w:t>
            </w:r>
          </w:p>
        </w:tc>
        <w:tc>
          <w:tcPr>
            <w:tcW w:w="4950" w:type="dxa"/>
            <w:gridSpan w:val="6"/>
            <w:tcBorders>
              <w:top w:val="single" w:sz="4" w:space="0" w:color="auto"/>
              <w:left w:val="single" w:sz="4" w:space="0" w:color="auto"/>
              <w:bottom w:val="single" w:sz="4" w:space="0" w:color="auto"/>
              <w:right w:val="single" w:sz="4" w:space="0" w:color="auto"/>
            </w:tcBorders>
          </w:tcPr>
          <w:p w14:paraId="1A85A3F2" w14:textId="77777777" w:rsidR="00962A46" w:rsidRDefault="00962A46" w:rsidP="00611436"/>
        </w:tc>
      </w:tr>
      <w:tr w:rsidR="00962A46" w14:paraId="1A85A3F6" w14:textId="77777777" w:rsidTr="00423499">
        <w:trPr>
          <w:trHeight w:val="737"/>
        </w:trPr>
        <w:tc>
          <w:tcPr>
            <w:tcW w:w="1044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3F4" w14:textId="77777777" w:rsidR="00962A46" w:rsidRDefault="00962A46" w:rsidP="00611436">
            <w:pPr>
              <w:jc w:val="center"/>
              <w:rPr>
                <w:rFonts w:ascii="Times New Roman" w:hAnsi="Times New Roman" w:cs="Times New Roman"/>
                <w:b/>
                <w:bCs/>
                <w:sz w:val="28"/>
                <w:szCs w:val="28"/>
              </w:rPr>
            </w:pPr>
            <w:r w:rsidRPr="00725C97">
              <w:rPr>
                <w:rFonts w:ascii="Times New Roman" w:hAnsi="Times New Roman" w:cs="Times New Roman"/>
                <w:b/>
                <w:bCs/>
                <w:sz w:val="28"/>
                <w:szCs w:val="28"/>
              </w:rPr>
              <w:t xml:space="preserve">Rating Training Manual (RTM) for Personnel of ATS </w:t>
            </w:r>
          </w:p>
          <w:p w14:paraId="1A85A3F5" w14:textId="77777777" w:rsidR="00962A46" w:rsidRPr="00A11FB4" w:rsidRDefault="00962A46" w:rsidP="00611436">
            <w:pPr>
              <w:jc w:val="center"/>
              <w:rPr>
                <w:rFonts w:ascii="Times New Roman" w:hAnsi="Times New Roman" w:cs="Times New Roman"/>
                <w:b/>
                <w:bCs/>
                <w:sz w:val="28"/>
                <w:szCs w:val="28"/>
              </w:rPr>
            </w:pPr>
            <w:r w:rsidRPr="00725C97">
              <w:rPr>
                <w:rFonts w:ascii="Times New Roman" w:hAnsi="Times New Roman" w:cs="Times New Roman"/>
                <w:b/>
                <w:bCs/>
                <w:sz w:val="28"/>
                <w:szCs w:val="28"/>
              </w:rPr>
              <w:t>Compliance Checklist</w:t>
            </w:r>
          </w:p>
        </w:tc>
      </w:tr>
      <w:tr w:rsidR="00423499" w14:paraId="1A85A3F8" w14:textId="77777777" w:rsidTr="00423499">
        <w:trPr>
          <w:trHeight w:val="737"/>
        </w:trPr>
        <w:tc>
          <w:tcPr>
            <w:tcW w:w="1044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3F7" w14:textId="77777777" w:rsidR="00423499" w:rsidRPr="00725C97" w:rsidRDefault="00423499" w:rsidP="00611436">
            <w:pPr>
              <w:jc w:val="center"/>
              <w:rPr>
                <w:rFonts w:ascii="Times New Roman" w:hAnsi="Times New Roman" w:cs="Times New Roman"/>
                <w:b/>
                <w:bCs/>
                <w:sz w:val="28"/>
                <w:szCs w:val="28"/>
              </w:rPr>
            </w:pPr>
            <w:r>
              <w:rPr>
                <w:rFonts w:ascii="Times New Roman" w:hAnsi="Times New Roman" w:cs="Times New Roman"/>
                <w:b/>
                <w:bCs/>
                <w:sz w:val="28"/>
                <w:szCs w:val="28"/>
              </w:rPr>
              <w:t>A</w:t>
            </w:r>
          </w:p>
        </w:tc>
      </w:tr>
      <w:tr w:rsidR="00962A46" w14:paraId="1A85A404" w14:textId="77777777" w:rsidTr="00423499">
        <w:trPr>
          <w:trHeight w:val="755"/>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3F9" w14:textId="77777777" w:rsidR="00962A46" w:rsidRPr="000541ED" w:rsidRDefault="00962A46" w:rsidP="00611436">
            <w:pPr>
              <w:jc w:val="center"/>
              <w:rPr>
                <w:rFonts w:ascii="Times New Roman" w:hAnsi="Times New Roman" w:cs="Times New Roman"/>
                <w:b/>
                <w:sz w:val="24"/>
                <w:szCs w:val="24"/>
              </w:rPr>
            </w:pPr>
            <w:r w:rsidRPr="000541ED">
              <w:rPr>
                <w:rFonts w:ascii="Times New Roman" w:hAnsi="Times New Roman" w:cs="Times New Roman"/>
                <w:b/>
                <w:sz w:val="24"/>
                <w:szCs w:val="24"/>
              </w:rPr>
              <w:t>S.</w:t>
            </w:r>
          </w:p>
          <w:p w14:paraId="1A85A3FA" w14:textId="77777777" w:rsidR="00962A46" w:rsidRDefault="00962A46" w:rsidP="00611436">
            <w:pPr>
              <w:jc w:val="center"/>
              <w:rPr>
                <w:rFonts w:ascii="Times New Roman" w:hAnsi="Times New Roman" w:cs="Times New Roman"/>
                <w:b/>
                <w:sz w:val="24"/>
                <w:szCs w:val="24"/>
              </w:rPr>
            </w:pPr>
            <w:r w:rsidRPr="000541ED">
              <w:rPr>
                <w:rFonts w:ascii="Times New Roman" w:hAnsi="Times New Roman" w:cs="Times New Roman"/>
                <w:b/>
                <w:sz w:val="24"/>
                <w:szCs w:val="24"/>
              </w:rPr>
              <w:t>NO.</w:t>
            </w:r>
          </w:p>
          <w:p w14:paraId="1A85A3FB" w14:textId="77777777" w:rsidR="00962A46" w:rsidRPr="000541ED" w:rsidRDefault="00962A46" w:rsidP="00611436">
            <w:pPr>
              <w:jc w:val="center"/>
              <w:rPr>
                <w:rFonts w:ascii="Times New Roman" w:hAnsi="Times New Roman" w:cs="Times New Roman"/>
                <w:b/>
                <w:sz w:val="24"/>
                <w:szCs w:val="24"/>
              </w:rPr>
            </w:pPr>
          </w:p>
        </w:tc>
        <w:tc>
          <w:tcPr>
            <w:tcW w:w="45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3FC" w14:textId="77777777" w:rsidR="00962A46" w:rsidRDefault="00962A46" w:rsidP="00611436">
            <w:pPr>
              <w:tabs>
                <w:tab w:val="left" w:pos="690"/>
                <w:tab w:val="center" w:pos="2529"/>
                <w:tab w:val="left" w:pos="3990"/>
              </w:tabs>
              <w:jc w:val="center"/>
              <w:rPr>
                <w:rFonts w:ascii="Times New Roman" w:hAnsi="Times New Roman" w:cs="Times New Roman"/>
                <w:b/>
                <w:sz w:val="24"/>
                <w:szCs w:val="24"/>
              </w:rPr>
            </w:pPr>
            <w:r>
              <w:rPr>
                <w:rFonts w:ascii="Times New Roman" w:hAnsi="Times New Roman" w:cs="Times New Roman"/>
                <w:b/>
                <w:sz w:val="24"/>
                <w:szCs w:val="24"/>
              </w:rPr>
              <w:t xml:space="preserve">Reference Para of </w:t>
            </w:r>
          </w:p>
          <w:p w14:paraId="1A85A3FD" w14:textId="77777777" w:rsidR="00962A46" w:rsidRDefault="00962A46" w:rsidP="00611436">
            <w:pPr>
              <w:tabs>
                <w:tab w:val="left" w:pos="690"/>
                <w:tab w:val="center" w:pos="2529"/>
                <w:tab w:val="left" w:pos="3990"/>
              </w:tabs>
              <w:jc w:val="center"/>
              <w:rPr>
                <w:rFonts w:ascii="Times New Roman" w:hAnsi="Times New Roman" w:cs="Times New Roman"/>
                <w:b/>
                <w:sz w:val="24"/>
                <w:szCs w:val="24"/>
              </w:rPr>
            </w:pPr>
            <w:r>
              <w:rPr>
                <w:rFonts w:ascii="Times New Roman" w:hAnsi="Times New Roman" w:cs="Times New Roman"/>
                <w:b/>
                <w:sz w:val="24"/>
                <w:szCs w:val="24"/>
              </w:rPr>
              <w:t>CAR, Section-9, Series-L, Part-V</w:t>
            </w:r>
          </w:p>
          <w:p w14:paraId="1A85A3FE" w14:textId="77777777" w:rsidR="00962A46" w:rsidRPr="000541ED" w:rsidRDefault="00962A46" w:rsidP="00611436">
            <w:pPr>
              <w:tabs>
                <w:tab w:val="left" w:pos="1740"/>
              </w:tabs>
              <w:rPr>
                <w:rFonts w:ascii="Times New Roman" w:hAnsi="Times New Roman" w:cs="Times New Roman"/>
                <w:b/>
                <w:sz w:val="24"/>
                <w:szCs w:val="24"/>
              </w:rPr>
            </w:pPr>
            <w:r w:rsidRPr="00AF665B">
              <w:rPr>
                <w:rFonts w:ascii="Times New Roman" w:hAnsi="Times New Roman" w:cs="Times New Roman"/>
                <w:sz w:val="24"/>
                <w:szCs w:val="24"/>
              </w:rPr>
              <w:tab/>
            </w:r>
          </w:p>
        </w:tc>
        <w:tc>
          <w:tcPr>
            <w:tcW w:w="22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3FF" w14:textId="77777777" w:rsidR="00962A46" w:rsidRPr="00130448" w:rsidRDefault="00962A46" w:rsidP="00611436">
            <w:pPr>
              <w:jc w:val="center"/>
              <w:rPr>
                <w:rFonts w:ascii="Times New Roman" w:hAnsi="Times New Roman" w:cs="Times New Roman"/>
                <w:b/>
              </w:rPr>
            </w:pPr>
            <w:r w:rsidRPr="00130448">
              <w:rPr>
                <w:rFonts w:ascii="Times New Roman" w:hAnsi="Times New Roman" w:cs="Times New Roman"/>
                <w:b/>
              </w:rPr>
              <w:t>RTM REFERENCE</w:t>
            </w:r>
          </w:p>
          <w:p w14:paraId="1A85A400" w14:textId="77777777" w:rsidR="00962A46" w:rsidRPr="000541ED" w:rsidRDefault="00962A46" w:rsidP="00611436">
            <w:pPr>
              <w:jc w:val="center"/>
              <w:rPr>
                <w:rFonts w:ascii="Times New Roman" w:hAnsi="Times New Roman" w:cs="Times New Roman"/>
                <w:b/>
                <w:sz w:val="24"/>
                <w:szCs w:val="24"/>
              </w:rPr>
            </w:pPr>
            <w:r w:rsidRPr="007B2C73">
              <w:rPr>
                <w:rFonts w:ascii="Times New Roman" w:hAnsi="Times New Roman" w:cs="Times New Roman"/>
                <w:i/>
                <w:sz w:val="16"/>
                <w:szCs w:val="16"/>
              </w:rPr>
              <w:t xml:space="preserve"> (</w:t>
            </w:r>
            <w:r>
              <w:rPr>
                <w:rFonts w:ascii="Times New Roman" w:hAnsi="Times New Roman" w:cs="Times New Roman"/>
                <w:i/>
                <w:sz w:val="16"/>
                <w:szCs w:val="16"/>
              </w:rPr>
              <w:t>where respective para of CAR is adequately addressed-</w:t>
            </w:r>
            <w:r w:rsidRPr="007B2C73">
              <w:rPr>
                <w:rFonts w:ascii="Times New Roman" w:hAnsi="Times New Roman" w:cs="Times New Roman"/>
                <w:i/>
                <w:sz w:val="16"/>
                <w:szCs w:val="16"/>
              </w:rPr>
              <w:t>to be filled by ANSP)</w:t>
            </w:r>
          </w:p>
        </w:tc>
        <w:tc>
          <w:tcPr>
            <w:tcW w:w="267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01" w14:textId="77777777" w:rsidR="00962A46" w:rsidRPr="00130448" w:rsidRDefault="00962A46" w:rsidP="00611436">
            <w:pPr>
              <w:jc w:val="center"/>
              <w:rPr>
                <w:rFonts w:ascii="Times New Roman" w:hAnsi="Times New Roman" w:cs="Times New Roman"/>
                <w:b/>
              </w:rPr>
            </w:pPr>
            <w:r>
              <w:rPr>
                <w:rFonts w:ascii="Times New Roman" w:hAnsi="Times New Roman" w:cs="Times New Roman"/>
                <w:b/>
              </w:rPr>
              <w:t>Content Examination</w:t>
            </w:r>
          </w:p>
          <w:p w14:paraId="1A85A402" w14:textId="77777777" w:rsidR="00962A46" w:rsidRPr="007B2C73" w:rsidRDefault="00962A46" w:rsidP="00611436">
            <w:pPr>
              <w:jc w:val="center"/>
              <w:rPr>
                <w:rFonts w:ascii="Times New Roman" w:hAnsi="Times New Roman" w:cs="Times New Roman"/>
                <w:i/>
                <w:sz w:val="16"/>
                <w:szCs w:val="16"/>
              </w:rPr>
            </w:pPr>
            <w:r w:rsidRPr="007B2C73">
              <w:rPr>
                <w:rFonts w:ascii="Times New Roman" w:hAnsi="Times New Roman" w:cs="Times New Roman"/>
                <w:i/>
                <w:sz w:val="16"/>
                <w:szCs w:val="16"/>
              </w:rPr>
              <w:t xml:space="preserve"> (</w:t>
            </w:r>
            <w:r>
              <w:rPr>
                <w:rFonts w:ascii="Times New Roman" w:hAnsi="Times New Roman" w:cs="Times New Roman"/>
                <w:i/>
                <w:sz w:val="16"/>
                <w:szCs w:val="16"/>
              </w:rPr>
              <w:t>for office use only</w:t>
            </w:r>
            <w:r w:rsidRPr="007B2C73">
              <w:rPr>
                <w:rFonts w:ascii="Times New Roman" w:hAnsi="Times New Roman" w:cs="Times New Roman"/>
                <w:i/>
                <w:sz w:val="16"/>
                <w:szCs w:val="16"/>
              </w:rPr>
              <w:t>)</w:t>
            </w:r>
          </w:p>
          <w:p w14:paraId="1A85A403" w14:textId="77777777" w:rsidR="00962A46" w:rsidRPr="000541ED" w:rsidRDefault="00962A46" w:rsidP="00611436">
            <w:pPr>
              <w:jc w:val="center"/>
              <w:rPr>
                <w:rFonts w:ascii="Times New Roman" w:hAnsi="Times New Roman" w:cs="Times New Roman"/>
                <w:b/>
                <w:sz w:val="24"/>
                <w:szCs w:val="24"/>
              </w:rPr>
            </w:pPr>
            <w:r w:rsidRPr="00E85EF8">
              <w:rPr>
                <w:rFonts w:ascii="Times New Roman" w:hAnsi="Times New Roman" w:cs="Times New Roman"/>
                <w:sz w:val="20"/>
                <w:szCs w:val="20"/>
              </w:rPr>
              <w:t>(A= Acceptable, U=Unacceptable)</w:t>
            </w:r>
          </w:p>
        </w:tc>
      </w:tr>
      <w:tr w:rsidR="00962A46" w14:paraId="1A85A409" w14:textId="77777777" w:rsidTr="00423499">
        <w:trPr>
          <w:trHeight w:val="188"/>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05" w14:textId="77777777" w:rsidR="00962A46" w:rsidRPr="00A11FB4" w:rsidRDefault="00962A46" w:rsidP="00611436">
            <w:pPr>
              <w:rPr>
                <w:rFonts w:ascii="Times New Roman" w:hAnsi="Times New Roman" w:cs="Times New Roman"/>
                <w:sz w:val="18"/>
                <w:szCs w:val="18"/>
              </w:rPr>
            </w:pPr>
            <w:r w:rsidRPr="00A11FB4">
              <w:rPr>
                <w:rFonts w:ascii="Times New Roman" w:hAnsi="Times New Roman" w:cs="Times New Roman"/>
                <w:b/>
                <w:sz w:val="18"/>
                <w:szCs w:val="18"/>
              </w:rPr>
              <w:t>(1)</w:t>
            </w:r>
          </w:p>
        </w:tc>
        <w:tc>
          <w:tcPr>
            <w:tcW w:w="45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06" w14:textId="77777777" w:rsidR="00962A46" w:rsidRPr="00A11FB4" w:rsidRDefault="00962A46" w:rsidP="00611436">
            <w:pPr>
              <w:tabs>
                <w:tab w:val="left" w:pos="690"/>
                <w:tab w:val="center" w:pos="2529"/>
                <w:tab w:val="left" w:pos="3990"/>
              </w:tabs>
              <w:jc w:val="center"/>
              <w:rPr>
                <w:rFonts w:ascii="Times New Roman" w:hAnsi="Times New Roman" w:cs="Times New Roman"/>
                <w:sz w:val="18"/>
                <w:szCs w:val="18"/>
              </w:rPr>
            </w:pPr>
            <w:r w:rsidRPr="00A11FB4">
              <w:rPr>
                <w:rFonts w:ascii="Times New Roman" w:hAnsi="Times New Roman" w:cs="Times New Roman"/>
                <w:b/>
                <w:sz w:val="18"/>
                <w:szCs w:val="18"/>
              </w:rPr>
              <w:t>(2)</w:t>
            </w:r>
          </w:p>
        </w:tc>
        <w:tc>
          <w:tcPr>
            <w:tcW w:w="22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07" w14:textId="77777777" w:rsidR="00962A46" w:rsidRPr="00A11FB4" w:rsidRDefault="00962A46" w:rsidP="00611436">
            <w:pPr>
              <w:jc w:val="center"/>
              <w:rPr>
                <w:rFonts w:ascii="Times New Roman" w:hAnsi="Times New Roman" w:cs="Times New Roman"/>
                <w:b/>
                <w:sz w:val="18"/>
                <w:szCs w:val="18"/>
              </w:rPr>
            </w:pPr>
            <w:r w:rsidRPr="00A11FB4">
              <w:rPr>
                <w:rFonts w:ascii="Times New Roman" w:hAnsi="Times New Roman" w:cs="Times New Roman"/>
                <w:b/>
                <w:sz w:val="18"/>
                <w:szCs w:val="18"/>
              </w:rPr>
              <w:t>(3)</w:t>
            </w:r>
          </w:p>
        </w:tc>
        <w:tc>
          <w:tcPr>
            <w:tcW w:w="267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08" w14:textId="77777777" w:rsidR="00962A46" w:rsidRPr="00A11FB4" w:rsidRDefault="00962A46" w:rsidP="00611436">
            <w:pPr>
              <w:jc w:val="center"/>
              <w:rPr>
                <w:rFonts w:ascii="Times New Roman" w:hAnsi="Times New Roman" w:cs="Times New Roman"/>
                <w:sz w:val="18"/>
                <w:szCs w:val="18"/>
              </w:rPr>
            </w:pPr>
            <w:r w:rsidRPr="00A11FB4">
              <w:rPr>
                <w:rFonts w:ascii="Times New Roman" w:hAnsi="Times New Roman" w:cs="Times New Roman"/>
                <w:b/>
                <w:sz w:val="18"/>
                <w:szCs w:val="18"/>
              </w:rPr>
              <w:t>(4)</w:t>
            </w:r>
          </w:p>
        </w:tc>
      </w:tr>
      <w:tr w:rsidR="00962A46" w14:paraId="1A85A410" w14:textId="77777777" w:rsidTr="0009743C">
        <w:trPr>
          <w:trHeight w:val="233"/>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0A" w14:textId="77777777" w:rsidR="00962A46" w:rsidRDefault="00962A46" w:rsidP="00611436">
            <w:pPr>
              <w:rPr>
                <w:rFonts w:ascii="Times New Roman" w:hAnsi="Times New Roman" w:cs="Times New Roman"/>
                <w:b/>
                <w:sz w:val="24"/>
                <w:szCs w:val="24"/>
              </w:rPr>
            </w:pPr>
          </w:p>
        </w:tc>
        <w:tc>
          <w:tcPr>
            <w:tcW w:w="45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0B" w14:textId="77777777" w:rsidR="00962A46" w:rsidRDefault="00962A46" w:rsidP="00611436">
            <w:pPr>
              <w:tabs>
                <w:tab w:val="left" w:pos="690"/>
                <w:tab w:val="center" w:pos="2529"/>
                <w:tab w:val="left" w:pos="3990"/>
              </w:tabs>
              <w:jc w:val="center"/>
              <w:rPr>
                <w:rFonts w:ascii="Times New Roman" w:hAnsi="Times New Roman" w:cs="Times New Roman"/>
                <w:b/>
                <w:sz w:val="24"/>
                <w:szCs w:val="24"/>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0C" w14:textId="77777777" w:rsidR="00962A46" w:rsidRDefault="00962A46" w:rsidP="00611436">
            <w:pPr>
              <w:jc w:val="center"/>
              <w:rPr>
                <w:rFonts w:ascii="Times New Roman" w:hAnsi="Times New Roman" w:cs="Times New Roman"/>
                <w:b/>
                <w:sz w:val="24"/>
                <w:szCs w:val="24"/>
              </w:rPr>
            </w:pP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0D" w14:textId="77777777" w:rsidR="00962A46" w:rsidRPr="00A11FB4" w:rsidRDefault="00962A46" w:rsidP="00611436">
            <w:pPr>
              <w:jc w:val="center"/>
              <w:rPr>
                <w:rFonts w:ascii="Times New Roman" w:hAnsi="Times New Roman" w:cs="Times New Roman"/>
                <w:b/>
                <w:sz w:val="24"/>
                <w:szCs w:val="24"/>
              </w:rPr>
            </w:pPr>
            <w:r w:rsidRPr="00A11FB4">
              <w:rPr>
                <w:rFonts w:ascii="Times New Roman" w:hAnsi="Times New Roman" w:cs="Times New Roman"/>
                <w:b/>
                <w:sz w:val="24"/>
                <w:szCs w:val="24"/>
              </w:rPr>
              <w:t>A</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0E" w14:textId="77777777" w:rsidR="00962A46" w:rsidRPr="00A11FB4" w:rsidRDefault="00962A46" w:rsidP="00611436">
            <w:pPr>
              <w:jc w:val="center"/>
              <w:rPr>
                <w:rFonts w:ascii="Times New Roman" w:hAnsi="Times New Roman" w:cs="Times New Roman"/>
                <w:b/>
                <w:sz w:val="24"/>
                <w:szCs w:val="24"/>
              </w:rPr>
            </w:pPr>
            <w:r w:rsidRPr="00A11FB4">
              <w:rPr>
                <w:rFonts w:ascii="Times New Roman" w:hAnsi="Times New Roman" w:cs="Times New Roman"/>
                <w:b/>
                <w:sz w:val="24"/>
                <w:szCs w:val="24"/>
              </w:rPr>
              <w:t>U</w:t>
            </w:r>
          </w:p>
        </w:tc>
        <w:tc>
          <w:tcPr>
            <w:tcW w:w="15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0F" w14:textId="77777777" w:rsidR="00962A46" w:rsidRPr="008B6A99" w:rsidRDefault="00962A46" w:rsidP="00611436">
            <w:pPr>
              <w:jc w:val="center"/>
              <w:rPr>
                <w:rFonts w:ascii="Times New Roman" w:hAnsi="Times New Roman" w:cs="Times New Roman"/>
                <w:b/>
              </w:rPr>
            </w:pPr>
            <w:r w:rsidRPr="008B6A99">
              <w:rPr>
                <w:rFonts w:ascii="Times New Roman" w:hAnsi="Times New Roman" w:cs="Times New Roman"/>
                <w:b/>
              </w:rPr>
              <w:t>REMARKS</w:t>
            </w:r>
          </w:p>
        </w:tc>
      </w:tr>
      <w:tr w:rsidR="00962A46" w14:paraId="1A85A417" w14:textId="77777777" w:rsidTr="0009743C">
        <w:trPr>
          <w:trHeight w:val="458"/>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11" w14:textId="77777777" w:rsidR="00962A46" w:rsidRPr="001C10D0" w:rsidRDefault="00962A46" w:rsidP="00611436">
            <w:pPr>
              <w:rPr>
                <w:rFonts w:ascii="Times New Roman" w:hAnsi="Times New Roman" w:cs="Times New Roman"/>
                <w:b/>
                <w:sz w:val="24"/>
                <w:szCs w:val="24"/>
              </w:rPr>
            </w:pPr>
            <w:r w:rsidRPr="001C10D0">
              <w:rPr>
                <w:rFonts w:ascii="Times New Roman" w:hAnsi="Times New Roman" w:cs="Times New Roman"/>
                <w:b/>
                <w:sz w:val="24"/>
                <w:szCs w:val="24"/>
              </w:rPr>
              <w:t>1.</w:t>
            </w:r>
          </w:p>
        </w:tc>
        <w:tc>
          <w:tcPr>
            <w:tcW w:w="45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12" w14:textId="77777777" w:rsidR="00962A46" w:rsidRPr="00E020E5" w:rsidRDefault="00962A46" w:rsidP="00611436">
            <w:pPr>
              <w:rPr>
                <w:rFonts w:ascii="Times New Roman" w:hAnsi="Times New Roman" w:cs="Times New Roman"/>
                <w:b/>
                <w:sz w:val="24"/>
                <w:szCs w:val="24"/>
              </w:rPr>
            </w:pPr>
            <w:r w:rsidRPr="001C10D0">
              <w:rPr>
                <w:rFonts w:ascii="Times New Roman" w:hAnsi="Times New Roman" w:cs="Times New Roman"/>
                <w:b/>
                <w:sz w:val="24"/>
                <w:szCs w:val="24"/>
              </w:rPr>
              <w:t>INTRODUCTION</w:t>
            </w:r>
          </w:p>
        </w:tc>
        <w:tc>
          <w:tcPr>
            <w:tcW w:w="22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13" w14:textId="77777777" w:rsidR="00962A46" w:rsidRPr="001C10D0" w:rsidRDefault="00962A46" w:rsidP="00611436">
            <w:pPr>
              <w:rPr>
                <w:rFonts w:ascii="Times New Roman" w:hAnsi="Times New Roman" w:cs="Times New Roman"/>
                <w:sz w:val="24"/>
                <w:szCs w:val="24"/>
              </w:rPr>
            </w:pP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14" w14:textId="77777777" w:rsidR="00962A46" w:rsidRPr="001C10D0" w:rsidRDefault="00962A46" w:rsidP="00611436">
            <w:pPr>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15" w14:textId="77777777" w:rsidR="00962A46" w:rsidRPr="001C10D0" w:rsidRDefault="00962A46" w:rsidP="00611436">
            <w:pPr>
              <w:rPr>
                <w:rFonts w:ascii="Times New Roman" w:hAnsi="Times New Roman" w:cs="Times New Roman"/>
                <w:sz w:val="24"/>
                <w:szCs w:val="24"/>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16" w14:textId="77777777" w:rsidR="00962A46" w:rsidRPr="001C10D0" w:rsidRDefault="00962A46" w:rsidP="00611436">
            <w:pPr>
              <w:rPr>
                <w:rFonts w:ascii="Times New Roman" w:hAnsi="Times New Roman" w:cs="Times New Roman"/>
                <w:sz w:val="24"/>
                <w:szCs w:val="24"/>
              </w:rPr>
            </w:pPr>
          </w:p>
        </w:tc>
      </w:tr>
      <w:tr w:rsidR="00962A46" w14:paraId="1A85A41E"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18" w14:textId="77777777" w:rsidR="00962A46" w:rsidRPr="001C10D0" w:rsidRDefault="00962A46" w:rsidP="00611436">
            <w:pPr>
              <w:rPr>
                <w:rFonts w:ascii="Times New Roman" w:hAnsi="Times New Roman" w:cs="Times New Roman"/>
                <w:b/>
                <w:sz w:val="24"/>
                <w:szCs w:val="24"/>
              </w:rPr>
            </w:pPr>
            <w:r w:rsidRPr="001C10D0">
              <w:rPr>
                <w:rFonts w:ascii="Times New Roman" w:hAnsi="Times New Roman" w:cs="Times New Roman"/>
                <w:b/>
                <w:sz w:val="24"/>
                <w:szCs w:val="24"/>
              </w:rPr>
              <w:t>2.</w:t>
            </w:r>
          </w:p>
        </w:tc>
        <w:tc>
          <w:tcPr>
            <w:tcW w:w="45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19" w14:textId="77777777" w:rsidR="00962A46" w:rsidRPr="001C10D0" w:rsidRDefault="00962A46" w:rsidP="00611436">
            <w:pPr>
              <w:rPr>
                <w:rFonts w:ascii="Times New Roman" w:hAnsi="Times New Roman" w:cs="Times New Roman"/>
                <w:b/>
                <w:sz w:val="24"/>
                <w:szCs w:val="24"/>
              </w:rPr>
            </w:pPr>
            <w:r w:rsidRPr="001C10D0">
              <w:rPr>
                <w:rFonts w:ascii="Times New Roman" w:hAnsi="Times New Roman" w:cs="Times New Roman"/>
                <w:b/>
                <w:sz w:val="24"/>
                <w:szCs w:val="24"/>
              </w:rPr>
              <w:t>APPLICABILITY</w:t>
            </w:r>
          </w:p>
        </w:tc>
        <w:tc>
          <w:tcPr>
            <w:tcW w:w="22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1A" w14:textId="77777777" w:rsidR="00962A46" w:rsidRPr="001C10D0" w:rsidRDefault="00962A46" w:rsidP="00611436">
            <w:pPr>
              <w:rPr>
                <w:rFonts w:ascii="Times New Roman" w:hAnsi="Times New Roman" w:cs="Times New Roman"/>
                <w:sz w:val="24"/>
                <w:szCs w:val="24"/>
              </w:rPr>
            </w:pP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1B" w14:textId="77777777" w:rsidR="00962A46" w:rsidRPr="001C10D0" w:rsidRDefault="00962A46" w:rsidP="00611436">
            <w:pPr>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1C" w14:textId="77777777" w:rsidR="00962A46" w:rsidRPr="001C10D0" w:rsidRDefault="00962A46" w:rsidP="00611436">
            <w:pPr>
              <w:rPr>
                <w:rFonts w:ascii="Times New Roman" w:hAnsi="Times New Roman" w:cs="Times New Roman"/>
                <w:sz w:val="24"/>
                <w:szCs w:val="24"/>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1D" w14:textId="77777777" w:rsidR="00962A46" w:rsidRPr="001C10D0" w:rsidRDefault="00962A46" w:rsidP="00611436">
            <w:pPr>
              <w:rPr>
                <w:rFonts w:ascii="Times New Roman" w:hAnsi="Times New Roman" w:cs="Times New Roman"/>
                <w:sz w:val="24"/>
                <w:szCs w:val="24"/>
              </w:rPr>
            </w:pPr>
          </w:p>
        </w:tc>
      </w:tr>
      <w:tr w:rsidR="00962A46" w14:paraId="1A85A425"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1F" w14:textId="77777777" w:rsidR="00962A46" w:rsidRPr="001C10D0" w:rsidRDefault="00962A46" w:rsidP="00611436">
            <w:pPr>
              <w:rPr>
                <w:rFonts w:ascii="Times New Roman" w:hAnsi="Times New Roman" w:cs="Times New Roman"/>
                <w:b/>
                <w:sz w:val="24"/>
                <w:szCs w:val="24"/>
              </w:rPr>
            </w:pPr>
            <w:r w:rsidRPr="001C10D0">
              <w:rPr>
                <w:rFonts w:ascii="Times New Roman" w:hAnsi="Times New Roman" w:cs="Times New Roman"/>
                <w:b/>
                <w:sz w:val="24"/>
                <w:szCs w:val="24"/>
              </w:rPr>
              <w:t>3.</w:t>
            </w:r>
          </w:p>
        </w:tc>
        <w:tc>
          <w:tcPr>
            <w:tcW w:w="45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20" w14:textId="77777777" w:rsidR="00962A46" w:rsidRPr="001C10D0" w:rsidRDefault="00962A46" w:rsidP="00611436">
            <w:pPr>
              <w:rPr>
                <w:rFonts w:ascii="Times New Roman" w:hAnsi="Times New Roman" w:cs="Times New Roman"/>
                <w:b/>
                <w:sz w:val="24"/>
                <w:szCs w:val="24"/>
              </w:rPr>
            </w:pPr>
            <w:r w:rsidRPr="001C10D0">
              <w:rPr>
                <w:rFonts w:ascii="Times New Roman" w:hAnsi="Times New Roman" w:cs="Times New Roman"/>
                <w:b/>
                <w:sz w:val="24"/>
                <w:szCs w:val="24"/>
              </w:rPr>
              <w:t>GENERAL</w:t>
            </w:r>
          </w:p>
        </w:tc>
        <w:tc>
          <w:tcPr>
            <w:tcW w:w="22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21" w14:textId="77777777" w:rsidR="00962A46" w:rsidRPr="001C10D0" w:rsidRDefault="00962A46" w:rsidP="00611436">
            <w:pPr>
              <w:rPr>
                <w:rFonts w:ascii="Times New Roman" w:hAnsi="Times New Roman" w:cs="Times New Roman"/>
                <w:sz w:val="24"/>
                <w:szCs w:val="24"/>
              </w:rPr>
            </w:pP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22" w14:textId="77777777" w:rsidR="00962A46" w:rsidRPr="001C10D0" w:rsidRDefault="00962A46" w:rsidP="00611436">
            <w:pPr>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23" w14:textId="77777777" w:rsidR="00962A46" w:rsidRPr="001C10D0" w:rsidRDefault="00962A46" w:rsidP="00611436">
            <w:pPr>
              <w:rPr>
                <w:rFonts w:ascii="Times New Roman" w:hAnsi="Times New Roman" w:cs="Times New Roman"/>
                <w:sz w:val="24"/>
                <w:szCs w:val="24"/>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24" w14:textId="77777777" w:rsidR="00962A46" w:rsidRPr="001C10D0" w:rsidRDefault="00962A46" w:rsidP="00611436">
            <w:pPr>
              <w:rPr>
                <w:rFonts w:ascii="Times New Roman" w:hAnsi="Times New Roman" w:cs="Times New Roman"/>
                <w:sz w:val="24"/>
                <w:szCs w:val="24"/>
              </w:rPr>
            </w:pPr>
          </w:p>
        </w:tc>
      </w:tr>
      <w:tr w:rsidR="00962A46" w14:paraId="1A85A42F" w14:textId="77777777" w:rsidTr="0009743C">
        <w:trPr>
          <w:trHeight w:val="737"/>
        </w:trPr>
        <w:tc>
          <w:tcPr>
            <w:tcW w:w="900" w:type="dxa"/>
            <w:tcBorders>
              <w:top w:val="single" w:sz="4" w:space="0" w:color="auto"/>
              <w:left w:val="single" w:sz="4" w:space="0" w:color="auto"/>
              <w:bottom w:val="single" w:sz="4" w:space="0" w:color="auto"/>
              <w:right w:val="single" w:sz="4" w:space="0" w:color="auto"/>
            </w:tcBorders>
          </w:tcPr>
          <w:p w14:paraId="1A85A426" w14:textId="77777777" w:rsidR="00962A46" w:rsidRPr="001C10D0" w:rsidRDefault="00962A46" w:rsidP="00611436">
            <w:pPr>
              <w:rPr>
                <w:rFonts w:ascii="Times New Roman" w:hAnsi="Times New Roman" w:cs="Times New Roman"/>
                <w:sz w:val="24"/>
                <w:szCs w:val="24"/>
              </w:rPr>
            </w:pPr>
            <w:r w:rsidRPr="001C10D0">
              <w:rPr>
                <w:rFonts w:ascii="Times New Roman" w:hAnsi="Times New Roman" w:cs="Times New Roman"/>
                <w:sz w:val="24"/>
                <w:szCs w:val="24"/>
              </w:rPr>
              <w:t>3.1</w:t>
            </w:r>
          </w:p>
        </w:tc>
        <w:tc>
          <w:tcPr>
            <w:tcW w:w="4590" w:type="dxa"/>
            <w:gridSpan w:val="4"/>
            <w:tcBorders>
              <w:top w:val="single" w:sz="4" w:space="0" w:color="auto"/>
              <w:left w:val="single" w:sz="4" w:space="0" w:color="auto"/>
              <w:bottom w:val="single" w:sz="4" w:space="0" w:color="auto"/>
              <w:right w:val="single" w:sz="4" w:space="0" w:color="auto"/>
            </w:tcBorders>
          </w:tcPr>
          <w:p w14:paraId="1A85A427" w14:textId="77777777" w:rsidR="006D1135" w:rsidRDefault="00962A46" w:rsidP="00611436">
            <w:pPr>
              <w:autoSpaceDE w:val="0"/>
              <w:autoSpaceDN w:val="0"/>
              <w:adjustRightInd w:val="0"/>
              <w:jc w:val="both"/>
              <w:rPr>
                <w:rFonts w:ascii="Times New Roman" w:hAnsi="Times New Roman" w:cs="Times New Roman"/>
                <w:sz w:val="24"/>
                <w:szCs w:val="24"/>
              </w:rPr>
            </w:pPr>
            <w:r w:rsidRPr="001C10D0">
              <w:rPr>
                <w:rFonts w:ascii="Times New Roman" w:hAnsi="Times New Roman" w:cs="Times New Roman"/>
                <w:sz w:val="24"/>
                <w:szCs w:val="24"/>
              </w:rPr>
              <w:t xml:space="preserve">Rating Training Manual (RTM) provides a systematic mechanism to build the required level of competency through structured training to enable the Student/Trainee air traffic controller to meet the licensing requirements, and thereby also ensures a level </w:t>
            </w:r>
          </w:p>
          <w:p w14:paraId="1A85A428" w14:textId="77777777" w:rsidR="006D1135" w:rsidRDefault="006D1135" w:rsidP="00611436">
            <w:pPr>
              <w:autoSpaceDE w:val="0"/>
              <w:autoSpaceDN w:val="0"/>
              <w:adjustRightInd w:val="0"/>
              <w:jc w:val="both"/>
              <w:rPr>
                <w:rFonts w:ascii="Times New Roman" w:hAnsi="Times New Roman" w:cs="Times New Roman"/>
                <w:sz w:val="24"/>
                <w:szCs w:val="24"/>
              </w:rPr>
            </w:pPr>
          </w:p>
          <w:p w14:paraId="1A85A429" w14:textId="77777777" w:rsidR="00962A46" w:rsidRDefault="00962A46" w:rsidP="00611436">
            <w:pPr>
              <w:autoSpaceDE w:val="0"/>
              <w:autoSpaceDN w:val="0"/>
              <w:adjustRightInd w:val="0"/>
              <w:jc w:val="both"/>
              <w:rPr>
                <w:rFonts w:ascii="Times New Roman" w:hAnsi="Times New Roman" w:cs="Times New Roman"/>
                <w:sz w:val="24"/>
                <w:szCs w:val="24"/>
              </w:rPr>
            </w:pPr>
            <w:r w:rsidRPr="001C10D0">
              <w:rPr>
                <w:rFonts w:ascii="Times New Roman" w:hAnsi="Times New Roman" w:cs="Times New Roman"/>
                <w:sz w:val="24"/>
                <w:szCs w:val="24"/>
              </w:rPr>
              <w:t>of standardization and consistency in the training methodology for the training of air traffic controllers at an ATS unit/station.</w:t>
            </w:r>
          </w:p>
          <w:p w14:paraId="1A85A42A" w14:textId="77777777" w:rsidR="00962A46" w:rsidRPr="001C10D0" w:rsidRDefault="00962A46" w:rsidP="00611436">
            <w:pPr>
              <w:autoSpaceDE w:val="0"/>
              <w:autoSpaceDN w:val="0"/>
              <w:adjustRightInd w:val="0"/>
              <w:jc w:val="both"/>
              <w:rPr>
                <w:rFonts w:ascii="Times New Roman" w:hAnsi="Times New Roman" w:cs="Times New Roman"/>
                <w:sz w:val="24"/>
                <w:szCs w:val="24"/>
              </w:rPr>
            </w:pPr>
          </w:p>
        </w:tc>
        <w:tc>
          <w:tcPr>
            <w:tcW w:w="2273" w:type="dxa"/>
            <w:gridSpan w:val="2"/>
            <w:tcBorders>
              <w:top w:val="single" w:sz="4" w:space="0" w:color="auto"/>
              <w:left w:val="single" w:sz="4" w:space="0" w:color="auto"/>
              <w:bottom w:val="single" w:sz="4" w:space="0" w:color="auto"/>
              <w:right w:val="single" w:sz="4" w:space="0" w:color="auto"/>
            </w:tcBorders>
          </w:tcPr>
          <w:p w14:paraId="1A85A42B" w14:textId="4E8012EA" w:rsidR="00962A46" w:rsidRPr="00C24DF8" w:rsidRDefault="00A6486F" w:rsidP="00611436">
            <w:pPr>
              <w:rPr>
                <w:rFonts w:ascii="Times New Roman" w:hAnsi="Times New Roman" w:cs="Times New Roman"/>
              </w:rPr>
            </w:pPr>
            <w:r>
              <w:rPr>
                <w:rFonts w:ascii="Times New Roman" w:hAnsi="Times New Roman" w:cs="Times New Roman"/>
              </w:rPr>
              <w:lastRenderedPageBreak/>
              <w:t xml:space="preserve">Para </w:t>
            </w:r>
            <w:r w:rsidR="00156331">
              <w:rPr>
                <w:rFonts w:ascii="Times New Roman" w:hAnsi="Times New Roman" w:cs="Times New Roman"/>
              </w:rPr>
              <w:t>1.2.2</w:t>
            </w:r>
            <w:r w:rsidR="001E674A">
              <w:rPr>
                <w:rFonts w:ascii="Times New Roman" w:hAnsi="Times New Roman" w:cs="Times New Roman"/>
              </w:rPr>
              <w:t>, Chapter 1</w:t>
            </w:r>
          </w:p>
        </w:tc>
        <w:tc>
          <w:tcPr>
            <w:tcW w:w="607" w:type="dxa"/>
            <w:tcBorders>
              <w:top w:val="single" w:sz="4" w:space="0" w:color="auto"/>
              <w:left w:val="single" w:sz="4" w:space="0" w:color="auto"/>
              <w:bottom w:val="single" w:sz="4" w:space="0" w:color="auto"/>
              <w:right w:val="single" w:sz="4" w:space="0" w:color="auto"/>
            </w:tcBorders>
          </w:tcPr>
          <w:p w14:paraId="1A85A42C"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42D"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42E" w14:textId="77777777" w:rsidR="00962A46" w:rsidRDefault="00962A46" w:rsidP="00611436"/>
        </w:tc>
      </w:tr>
      <w:tr w:rsidR="00962A46" w14:paraId="1A85A436" w14:textId="77777777" w:rsidTr="0009743C">
        <w:trPr>
          <w:trHeight w:val="519"/>
        </w:trPr>
        <w:tc>
          <w:tcPr>
            <w:tcW w:w="900" w:type="dxa"/>
            <w:tcBorders>
              <w:top w:val="single" w:sz="4" w:space="0" w:color="auto"/>
              <w:left w:val="single" w:sz="4" w:space="0" w:color="auto"/>
              <w:bottom w:val="single" w:sz="4" w:space="0" w:color="auto"/>
              <w:right w:val="single" w:sz="4" w:space="0" w:color="auto"/>
            </w:tcBorders>
          </w:tcPr>
          <w:p w14:paraId="1A85A430" w14:textId="77777777" w:rsidR="00962A46" w:rsidRPr="001C10D0" w:rsidRDefault="00962A46" w:rsidP="00611436">
            <w:pPr>
              <w:rPr>
                <w:rFonts w:ascii="Times New Roman" w:hAnsi="Times New Roman" w:cs="Times New Roman"/>
                <w:sz w:val="24"/>
                <w:szCs w:val="24"/>
              </w:rPr>
            </w:pPr>
            <w:r w:rsidRPr="001C10D0">
              <w:rPr>
                <w:rFonts w:ascii="Times New Roman" w:hAnsi="Times New Roman" w:cs="Times New Roman"/>
                <w:sz w:val="24"/>
                <w:szCs w:val="24"/>
              </w:rPr>
              <w:t>3.2</w:t>
            </w:r>
          </w:p>
        </w:tc>
        <w:tc>
          <w:tcPr>
            <w:tcW w:w="4590" w:type="dxa"/>
            <w:gridSpan w:val="4"/>
            <w:tcBorders>
              <w:top w:val="single" w:sz="4" w:space="0" w:color="auto"/>
              <w:left w:val="single" w:sz="4" w:space="0" w:color="auto"/>
              <w:bottom w:val="single" w:sz="4" w:space="0" w:color="auto"/>
              <w:right w:val="single" w:sz="4" w:space="0" w:color="auto"/>
            </w:tcBorders>
          </w:tcPr>
          <w:p w14:paraId="1A85A431" w14:textId="77777777" w:rsidR="00962A46" w:rsidRPr="001C10D0" w:rsidRDefault="00962A46" w:rsidP="00611436">
            <w:pPr>
              <w:autoSpaceDE w:val="0"/>
              <w:autoSpaceDN w:val="0"/>
              <w:adjustRightInd w:val="0"/>
              <w:jc w:val="both"/>
              <w:rPr>
                <w:rFonts w:ascii="Times New Roman" w:hAnsi="Times New Roman" w:cs="Times New Roman"/>
                <w:sz w:val="24"/>
                <w:szCs w:val="24"/>
              </w:rPr>
            </w:pPr>
            <w:r w:rsidRPr="001C10D0">
              <w:rPr>
                <w:rFonts w:ascii="Times New Roman" w:hAnsi="Times New Roman" w:cs="Times New Roman"/>
                <w:sz w:val="24"/>
                <w:szCs w:val="24"/>
              </w:rPr>
              <w:t>The student/ trainee controller shall be adequately prepared before deploying him/her for OJT in an operational environment.</w:t>
            </w:r>
          </w:p>
        </w:tc>
        <w:tc>
          <w:tcPr>
            <w:tcW w:w="2273" w:type="dxa"/>
            <w:gridSpan w:val="2"/>
            <w:tcBorders>
              <w:top w:val="single" w:sz="4" w:space="0" w:color="auto"/>
              <w:left w:val="single" w:sz="4" w:space="0" w:color="auto"/>
              <w:bottom w:val="single" w:sz="4" w:space="0" w:color="auto"/>
              <w:right w:val="single" w:sz="4" w:space="0" w:color="auto"/>
            </w:tcBorders>
          </w:tcPr>
          <w:p w14:paraId="1A85A432" w14:textId="30197523" w:rsidR="00962A46" w:rsidRPr="00C24DF8" w:rsidRDefault="001E674A" w:rsidP="00611436">
            <w:pPr>
              <w:rPr>
                <w:rFonts w:ascii="Times New Roman" w:hAnsi="Times New Roman" w:cs="Times New Roman"/>
              </w:rPr>
            </w:pPr>
            <w:r>
              <w:rPr>
                <w:rFonts w:ascii="Times New Roman" w:hAnsi="Times New Roman" w:cs="Times New Roman"/>
              </w:rPr>
              <w:t xml:space="preserve">Para </w:t>
            </w:r>
            <w:r w:rsidR="00156331">
              <w:rPr>
                <w:rFonts w:ascii="Times New Roman" w:hAnsi="Times New Roman" w:cs="Times New Roman"/>
              </w:rPr>
              <w:t>1.2.3</w:t>
            </w:r>
            <w:r>
              <w:rPr>
                <w:rFonts w:ascii="Times New Roman" w:hAnsi="Times New Roman" w:cs="Times New Roman"/>
              </w:rPr>
              <w:t>, Chapter 1</w:t>
            </w:r>
          </w:p>
        </w:tc>
        <w:tc>
          <w:tcPr>
            <w:tcW w:w="607" w:type="dxa"/>
            <w:tcBorders>
              <w:top w:val="single" w:sz="4" w:space="0" w:color="auto"/>
              <w:left w:val="single" w:sz="4" w:space="0" w:color="auto"/>
              <w:bottom w:val="single" w:sz="4" w:space="0" w:color="auto"/>
              <w:right w:val="single" w:sz="4" w:space="0" w:color="auto"/>
            </w:tcBorders>
          </w:tcPr>
          <w:p w14:paraId="1A85A433"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434"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435" w14:textId="77777777" w:rsidR="00962A46" w:rsidRDefault="00962A46" w:rsidP="00611436"/>
        </w:tc>
      </w:tr>
      <w:tr w:rsidR="00962A46" w14:paraId="1A85A43E"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437" w14:textId="77777777" w:rsidR="00962A46" w:rsidRPr="001C10D0" w:rsidRDefault="00962A46" w:rsidP="00611436">
            <w:pPr>
              <w:rPr>
                <w:rFonts w:ascii="Times New Roman" w:hAnsi="Times New Roman" w:cs="Times New Roman"/>
                <w:sz w:val="24"/>
                <w:szCs w:val="24"/>
              </w:rPr>
            </w:pPr>
            <w:r w:rsidRPr="001C10D0">
              <w:rPr>
                <w:rFonts w:ascii="Times New Roman" w:hAnsi="Times New Roman" w:cs="Times New Roman"/>
                <w:sz w:val="24"/>
                <w:szCs w:val="24"/>
              </w:rPr>
              <w:t>3.3</w:t>
            </w:r>
          </w:p>
        </w:tc>
        <w:tc>
          <w:tcPr>
            <w:tcW w:w="4590" w:type="dxa"/>
            <w:gridSpan w:val="4"/>
            <w:tcBorders>
              <w:top w:val="single" w:sz="4" w:space="0" w:color="auto"/>
              <w:left w:val="single" w:sz="4" w:space="0" w:color="auto"/>
              <w:bottom w:val="single" w:sz="4" w:space="0" w:color="auto"/>
              <w:right w:val="single" w:sz="4" w:space="0" w:color="auto"/>
            </w:tcBorders>
          </w:tcPr>
          <w:p w14:paraId="1A85A438" w14:textId="77777777" w:rsidR="00962A46" w:rsidRDefault="00962A46" w:rsidP="00611436">
            <w:pPr>
              <w:autoSpaceDE w:val="0"/>
              <w:autoSpaceDN w:val="0"/>
              <w:adjustRightInd w:val="0"/>
              <w:jc w:val="both"/>
              <w:rPr>
                <w:rFonts w:ascii="Times New Roman" w:hAnsi="Times New Roman" w:cs="Times New Roman"/>
                <w:sz w:val="24"/>
                <w:szCs w:val="24"/>
              </w:rPr>
            </w:pPr>
            <w:r w:rsidRPr="001B6D43">
              <w:rPr>
                <w:rFonts w:ascii="Times New Roman" w:hAnsi="Times New Roman" w:cs="Times New Roman"/>
                <w:sz w:val="24"/>
                <w:szCs w:val="24"/>
              </w:rPr>
              <w:t>The air navigation service provider may designate suitably qualified officers responsible for preparation and maintenance of RTM for each ATS station.</w:t>
            </w:r>
          </w:p>
          <w:p w14:paraId="1A85A439" w14:textId="77777777" w:rsidR="00962A46" w:rsidRPr="001B6D43" w:rsidRDefault="00962A46" w:rsidP="00611436">
            <w:pPr>
              <w:autoSpaceDE w:val="0"/>
              <w:autoSpaceDN w:val="0"/>
              <w:adjustRightInd w:val="0"/>
              <w:jc w:val="both"/>
              <w:rPr>
                <w:rFonts w:ascii="Times New Roman" w:hAnsi="Times New Roman" w:cs="Times New Roman"/>
                <w:sz w:val="24"/>
                <w:szCs w:val="24"/>
              </w:rPr>
            </w:pPr>
          </w:p>
        </w:tc>
        <w:tc>
          <w:tcPr>
            <w:tcW w:w="2273" w:type="dxa"/>
            <w:gridSpan w:val="2"/>
            <w:tcBorders>
              <w:top w:val="single" w:sz="4" w:space="0" w:color="auto"/>
              <w:left w:val="single" w:sz="4" w:space="0" w:color="auto"/>
              <w:bottom w:val="single" w:sz="4" w:space="0" w:color="auto"/>
              <w:right w:val="single" w:sz="4" w:space="0" w:color="auto"/>
            </w:tcBorders>
          </w:tcPr>
          <w:p w14:paraId="1A85A43A" w14:textId="5861B1AF" w:rsidR="00962A46" w:rsidRPr="00C24DF8" w:rsidRDefault="001E674A" w:rsidP="00611436">
            <w:pPr>
              <w:rPr>
                <w:rFonts w:ascii="Times New Roman" w:hAnsi="Times New Roman" w:cs="Times New Roman"/>
              </w:rPr>
            </w:pPr>
            <w:r>
              <w:rPr>
                <w:rFonts w:ascii="Times New Roman" w:hAnsi="Times New Roman" w:cs="Times New Roman"/>
              </w:rPr>
              <w:t xml:space="preserve">Para </w:t>
            </w:r>
            <w:r w:rsidR="00156331">
              <w:rPr>
                <w:rFonts w:ascii="Times New Roman" w:hAnsi="Times New Roman" w:cs="Times New Roman"/>
              </w:rPr>
              <w:t>1.3.1</w:t>
            </w:r>
            <w:r>
              <w:rPr>
                <w:rFonts w:ascii="Times New Roman" w:hAnsi="Times New Roman" w:cs="Times New Roman"/>
              </w:rPr>
              <w:t>, Chapter 1</w:t>
            </w:r>
          </w:p>
        </w:tc>
        <w:tc>
          <w:tcPr>
            <w:tcW w:w="607" w:type="dxa"/>
            <w:tcBorders>
              <w:top w:val="single" w:sz="4" w:space="0" w:color="auto"/>
              <w:left w:val="single" w:sz="4" w:space="0" w:color="auto"/>
              <w:bottom w:val="single" w:sz="4" w:space="0" w:color="auto"/>
              <w:right w:val="single" w:sz="4" w:space="0" w:color="auto"/>
            </w:tcBorders>
          </w:tcPr>
          <w:p w14:paraId="1A85A43B"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43C"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43D" w14:textId="77777777" w:rsidR="00962A46" w:rsidRDefault="00962A46" w:rsidP="00611436"/>
        </w:tc>
      </w:tr>
      <w:tr w:rsidR="00962A46" w14:paraId="1A85A442" w14:textId="77777777" w:rsidTr="009F00EE">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3F" w14:textId="77777777" w:rsidR="00962A46" w:rsidRPr="001C10D0" w:rsidRDefault="00962A46" w:rsidP="00611436">
            <w:pPr>
              <w:rPr>
                <w:rFonts w:ascii="Times New Roman" w:hAnsi="Times New Roman" w:cs="Times New Roman"/>
                <w:sz w:val="24"/>
                <w:szCs w:val="24"/>
              </w:rPr>
            </w:pPr>
            <w:r>
              <w:rPr>
                <w:rFonts w:ascii="Times New Roman" w:hAnsi="Times New Roman" w:cs="Times New Roman"/>
                <w:sz w:val="24"/>
                <w:szCs w:val="24"/>
              </w:rPr>
              <w:t>3.4</w:t>
            </w:r>
          </w:p>
        </w:tc>
        <w:tc>
          <w:tcPr>
            <w:tcW w:w="954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40" w14:textId="77777777" w:rsidR="00962A46" w:rsidRPr="0073323A" w:rsidRDefault="00962A46" w:rsidP="00611436">
            <w:pPr>
              <w:rPr>
                <w:rFonts w:ascii="Times New Roman" w:hAnsi="Times New Roman" w:cs="Times New Roman"/>
                <w:sz w:val="24"/>
                <w:szCs w:val="24"/>
              </w:rPr>
            </w:pPr>
            <w:r w:rsidRPr="0073323A">
              <w:rPr>
                <w:rFonts w:ascii="Times New Roman" w:hAnsi="Times New Roman" w:cs="Times New Roman"/>
                <w:sz w:val="24"/>
                <w:szCs w:val="24"/>
              </w:rPr>
              <w:t>The rating training manual contents may vary based on size and scope of the ATS station and it shall contain at least the following:</w:t>
            </w:r>
          </w:p>
          <w:p w14:paraId="1A85A441" w14:textId="77777777" w:rsidR="00962A46" w:rsidRDefault="00962A46" w:rsidP="00611436"/>
        </w:tc>
      </w:tr>
      <w:tr w:rsidR="00962A46" w14:paraId="1A85A449" w14:textId="77777777" w:rsidTr="0009743C">
        <w:trPr>
          <w:trHeight w:val="800"/>
        </w:trPr>
        <w:tc>
          <w:tcPr>
            <w:tcW w:w="900" w:type="dxa"/>
            <w:tcBorders>
              <w:top w:val="single" w:sz="4" w:space="0" w:color="auto"/>
              <w:left w:val="single" w:sz="4" w:space="0" w:color="auto"/>
              <w:bottom w:val="single" w:sz="4" w:space="0" w:color="auto"/>
              <w:right w:val="single" w:sz="4" w:space="0" w:color="auto"/>
            </w:tcBorders>
          </w:tcPr>
          <w:p w14:paraId="1A85A443" w14:textId="77777777" w:rsidR="00962A46" w:rsidRPr="001C10D0" w:rsidRDefault="00962A46" w:rsidP="00611436">
            <w:pPr>
              <w:rPr>
                <w:rFonts w:ascii="Times New Roman" w:hAnsi="Times New Roman" w:cs="Times New Roman"/>
                <w:sz w:val="24"/>
                <w:szCs w:val="24"/>
              </w:rPr>
            </w:pPr>
            <w:r w:rsidRPr="001C10D0">
              <w:rPr>
                <w:rFonts w:ascii="Times New Roman" w:hAnsi="Times New Roman" w:cs="Times New Roman"/>
                <w:sz w:val="24"/>
                <w:szCs w:val="24"/>
              </w:rPr>
              <w:t>3.4</w:t>
            </w:r>
            <w:r>
              <w:rPr>
                <w:rFonts w:ascii="Times New Roman" w:hAnsi="Times New Roman" w:cs="Times New Roman"/>
                <w:sz w:val="24"/>
                <w:szCs w:val="24"/>
              </w:rPr>
              <w:t>.1</w:t>
            </w:r>
          </w:p>
        </w:tc>
        <w:tc>
          <w:tcPr>
            <w:tcW w:w="4590" w:type="dxa"/>
            <w:gridSpan w:val="4"/>
            <w:tcBorders>
              <w:top w:val="single" w:sz="4" w:space="0" w:color="auto"/>
              <w:left w:val="single" w:sz="4" w:space="0" w:color="auto"/>
              <w:bottom w:val="single" w:sz="4" w:space="0" w:color="auto"/>
              <w:right w:val="single" w:sz="4" w:space="0" w:color="auto"/>
            </w:tcBorders>
          </w:tcPr>
          <w:p w14:paraId="1A85A444" w14:textId="77777777" w:rsidR="00962A46" w:rsidRPr="000541ED" w:rsidRDefault="00962A46" w:rsidP="006114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w:t>
            </w:r>
            <w:r w:rsidRPr="000541ED">
              <w:rPr>
                <w:rFonts w:ascii="Times New Roman" w:hAnsi="Times New Roman" w:cs="Times New Roman"/>
                <w:sz w:val="24"/>
                <w:szCs w:val="24"/>
              </w:rPr>
              <w:t xml:space="preserve">eneral procedures for air traffic controller training for acquiring the various ratings; </w:t>
            </w:r>
          </w:p>
        </w:tc>
        <w:tc>
          <w:tcPr>
            <w:tcW w:w="2273" w:type="dxa"/>
            <w:gridSpan w:val="2"/>
            <w:tcBorders>
              <w:top w:val="single" w:sz="4" w:space="0" w:color="auto"/>
              <w:left w:val="single" w:sz="4" w:space="0" w:color="auto"/>
              <w:bottom w:val="single" w:sz="4" w:space="0" w:color="auto"/>
              <w:right w:val="single" w:sz="4" w:space="0" w:color="auto"/>
            </w:tcBorders>
          </w:tcPr>
          <w:p w14:paraId="1A85A445" w14:textId="40BFBD1C" w:rsidR="00962A46" w:rsidRPr="00C24DF8" w:rsidRDefault="00156331" w:rsidP="00611436">
            <w:pPr>
              <w:spacing w:line="360" w:lineRule="auto"/>
              <w:rPr>
                <w:rFonts w:ascii="Times New Roman" w:hAnsi="Times New Roman" w:cs="Times New Roman"/>
              </w:rPr>
            </w:pPr>
            <w:r>
              <w:rPr>
                <w:rFonts w:ascii="Times New Roman" w:hAnsi="Times New Roman" w:cs="Times New Roman"/>
              </w:rPr>
              <w:t>Chapter 2</w:t>
            </w:r>
          </w:p>
        </w:tc>
        <w:tc>
          <w:tcPr>
            <w:tcW w:w="607" w:type="dxa"/>
            <w:tcBorders>
              <w:top w:val="single" w:sz="4" w:space="0" w:color="auto"/>
              <w:left w:val="single" w:sz="4" w:space="0" w:color="auto"/>
              <w:bottom w:val="single" w:sz="4" w:space="0" w:color="auto"/>
              <w:right w:val="single" w:sz="4" w:space="0" w:color="auto"/>
            </w:tcBorders>
          </w:tcPr>
          <w:p w14:paraId="1A85A446"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447"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448" w14:textId="77777777" w:rsidR="00962A46" w:rsidRDefault="00962A46" w:rsidP="00611436"/>
        </w:tc>
      </w:tr>
      <w:tr w:rsidR="00962A46" w14:paraId="1A85A450" w14:textId="77777777" w:rsidTr="0009743C">
        <w:trPr>
          <w:trHeight w:val="710"/>
        </w:trPr>
        <w:tc>
          <w:tcPr>
            <w:tcW w:w="900" w:type="dxa"/>
            <w:tcBorders>
              <w:top w:val="single" w:sz="4" w:space="0" w:color="auto"/>
              <w:left w:val="single" w:sz="4" w:space="0" w:color="auto"/>
              <w:bottom w:val="single" w:sz="4" w:space="0" w:color="auto"/>
              <w:right w:val="single" w:sz="4" w:space="0" w:color="auto"/>
            </w:tcBorders>
          </w:tcPr>
          <w:p w14:paraId="1A85A44A" w14:textId="77777777" w:rsidR="00962A46" w:rsidRPr="001C10D0" w:rsidRDefault="00962A46" w:rsidP="00611436">
            <w:pPr>
              <w:rPr>
                <w:rFonts w:ascii="Times New Roman" w:hAnsi="Times New Roman" w:cs="Times New Roman"/>
                <w:sz w:val="24"/>
                <w:szCs w:val="24"/>
              </w:rPr>
            </w:pPr>
            <w:r>
              <w:rPr>
                <w:rFonts w:ascii="Times New Roman" w:hAnsi="Times New Roman" w:cs="Times New Roman"/>
                <w:sz w:val="24"/>
                <w:szCs w:val="24"/>
              </w:rPr>
              <w:t>3.4.2</w:t>
            </w:r>
          </w:p>
        </w:tc>
        <w:tc>
          <w:tcPr>
            <w:tcW w:w="4590" w:type="dxa"/>
            <w:gridSpan w:val="4"/>
            <w:tcBorders>
              <w:top w:val="single" w:sz="4" w:space="0" w:color="auto"/>
              <w:left w:val="single" w:sz="4" w:space="0" w:color="auto"/>
              <w:bottom w:val="single" w:sz="4" w:space="0" w:color="auto"/>
              <w:right w:val="single" w:sz="4" w:space="0" w:color="auto"/>
            </w:tcBorders>
          </w:tcPr>
          <w:p w14:paraId="1A85A44B" w14:textId="77777777" w:rsidR="00962A46" w:rsidRPr="000541ED" w:rsidRDefault="006F5A0B" w:rsidP="006114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On-The-Job </w:t>
            </w:r>
            <w:r w:rsidR="00962A46" w:rsidRPr="000541ED">
              <w:rPr>
                <w:rFonts w:ascii="Times New Roman" w:hAnsi="Times New Roman" w:cs="Times New Roman"/>
                <w:sz w:val="24"/>
                <w:szCs w:val="24"/>
              </w:rPr>
              <w:t>Training Period for various Ratings;</w:t>
            </w:r>
          </w:p>
        </w:tc>
        <w:tc>
          <w:tcPr>
            <w:tcW w:w="2273" w:type="dxa"/>
            <w:gridSpan w:val="2"/>
            <w:tcBorders>
              <w:top w:val="single" w:sz="4" w:space="0" w:color="auto"/>
              <w:left w:val="single" w:sz="4" w:space="0" w:color="auto"/>
              <w:bottom w:val="single" w:sz="4" w:space="0" w:color="auto"/>
              <w:right w:val="single" w:sz="4" w:space="0" w:color="auto"/>
            </w:tcBorders>
          </w:tcPr>
          <w:p w14:paraId="1A85A44C" w14:textId="3955EE42" w:rsidR="00962A46" w:rsidRPr="00C24DF8" w:rsidRDefault="00156331" w:rsidP="00611436">
            <w:pPr>
              <w:spacing w:line="360" w:lineRule="auto"/>
              <w:rPr>
                <w:rFonts w:ascii="Times New Roman" w:hAnsi="Times New Roman" w:cs="Times New Roman"/>
              </w:rPr>
            </w:pPr>
            <w:r>
              <w:rPr>
                <w:rFonts w:ascii="Times New Roman" w:hAnsi="Times New Roman" w:cs="Times New Roman"/>
              </w:rPr>
              <w:t>Chapter 3</w:t>
            </w:r>
          </w:p>
        </w:tc>
        <w:tc>
          <w:tcPr>
            <w:tcW w:w="607" w:type="dxa"/>
            <w:tcBorders>
              <w:top w:val="single" w:sz="4" w:space="0" w:color="auto"/>
              <w:left w:val="single" w:sz="4" w:space="0" w:color="auto"/>
              <w:bottom w:val="single" w:sz="4" w:space="0" w:color="auto"/>
              <w:right w:val="single" w:sz="4" w:space="0" w:color="auto"/>
            </w:tcBorders>
          </w:tcPr>
          <w:p w14:paraId="1A85A44D"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44E"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44F" w14:textId="77777777" w:rsidR="00962A46" w:rsidRDefault="00962A46" w:rsidP="00611436"/>
        </w:tc>
      </w:tr>
      <w:tr w:rsidR="00962A46" w14:paraId="1A85A457" w14:textId="77777777" w:rsidTr="0009743C">
        <w:trPr>
          <w:trHeight w:val="710"/>
        </w:trPr>
        <w:tc>
          <w:tcPr>
            <w:tcW w:w="900" w:type="dxa"/>
            <w:tcBorders>
              <w:top w:val="single" w:sz="4" w:space="0" w:color="auto"/>
              <w:left w:val="single" w:sz="4" w:space="0" w:color="auto"/>
              <w:bottom w:val="single" w:sz="4" w:space="0" w:color="auto"/>
              <w:right w:val="single" w:sz="4" w:space="0" w:color="auto"/>
            </w:tcBorders>
          </w:tcPr>
          <w:p w14:paraId="1A85A451" w14:textId="77777777" w:rsidR="00962A46" w:rsidRPr="001C10D0" w:rsidRDefault="00962A46" w:rsidP="00611436">
            <w:pPr>
              <w:rPr>
                <w:rFonts w:ascii="Times New Roman" w:hAnsi="Times New Roman" w:cs="Times New Roman"/>
                <w:sz w:val="24"/>
                <w:szCs w:val="24"/>
              </w:rPr>
            </w:pPr>
            <w:r>
              <w:rPr>
                <w:rFonts w:ascii="Times New Roman" w:hAnsi="Times New Roman" w:cs="Times New Roman"/>
                <w:sz w:val="24"/>
                <w:szCs w:val="24"/>
              </w:rPr>
              <w:t>3.4.3</w:t>
            </w:r>
          </w:p>
        </w:tc>
        <w:tc>
          <w:tcPr>
            <w:tcW w:w="4590" w:type="dxa"/>
            <w:gridSpan w:val="4"/>
            <w:tcBorders>
              <w:top w:val="single" w:sz="4" w:space="0" w:color="auto"/>
              <w:left w:val="single" w:sz="4" w:space="0" w:color="auto"/>
              <w:bottom w:val="single" w:sz="4" w:space="0" w:color="auto"/>
              <w:right w:val="single" w:sz="4" w:space="0" w:color="auto"/>
            </w:tcBorders>
          </w:tcPr>
          <w:p w14:paraId="1A85A452" w14:textId="77777777" w:rsidR="00962A46" w:rsidRPr="000541ED" w:rsidRDefault="00962A46" w:rsidP="006114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w:t>
            </w:r>
            <w:r w:rsidRPr="000541ED">
              <w:rPr>
                <w:rFonts w:ascii="Times New Roman" w:hAnsi="Times New Roman" w:cs="Times New Roman"/>
                <w:sz w:val="24"/>
                <w:szCs w:val="24"/>
              </w:rPr>
              <w:t>rocess of evaluation of progress and providing feedback to the trainees;</w:t>
            </w:r>
          </w:p>
        </w:tc>
        <w:tc>
          <w:tcPr>
            <w:tcW w:w="2273" w:type="dxa"/>
            <w:gridSpan w:val="2"/>
            <w:tcBorders>
              <w:top w:val="single" w:sz="4" w:space="0" w:color="auto"/>
              <w:left w:val="single" w:sz="4" w:space="0" w:color="auto"/>
              <w:bottom w:val="single" w:sz="4" w:space="0" w:color="auto"/>
              <w:right w:val="single" w:sz="4" w:space="0" w:color="auto"/>
            </w:tcBorders>
          </w:tcPr>
          <w:p w14:paraId="1A85A453" w14:textId="1AE5D46A" w:rsidR="00962A46" w:rsidRPr="00C24DF8" w:rsidRDefault="008B74FB" w:rsidP="00611436">
            <w:pPr>
              <w:spacing w:line="360" w:lineRule="auto"/>
              <w:rPr>
                <w:rFonts w:ascii="Times New Roman" w:hAnsi="Times New Roman" w:cs="Times New Roman"/>
              </w:rPr>
            </w:pPr>
            <w:r>
              <w:rPr>
                <w:rFonts w:ascii="Times New Roman" w:hAnsi="Times New Roman" w:cs="Times New Roman"/>
              </w:rPr>
              <w:t>Para 2.5, Chapter 2</w:t>
            </w:r>
          </w:p>
        </w:tc>
        <w:tc>
          <w:tcPr>
            <w:tcW w:w="607" w:type="dxa"/>
            <w:tcBorders>
              <w:top w:val="single" w:sz="4" w:space="0" w:color="auto"/>
              <w:left w:val="single" w:sz="4" w:space="0" w:color="auto"/>
              <w:bottom w:val="single" w:sz="4" w:space="0" w:color="auto"/>
              <w:right w:val="single" w:sz="4" w:space="0" w:color="auto"/>
            </w:tcBorders>
          </w:tcPr>
          <w:p w14:paraId="1A85A454"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455"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456" w14:textId="77777777" w:rsidR="00962A46" w:rsidRDefault="00962A46" w:rsidP="00611436"/>
        </w:tc>
      </w:tr>
      <w:tr w:rsidR="00962A46" w14:paraId="1A85A45E" w14:textId="77777777" w:rsidTr="0009743C">
        <w:trPr>
          <w:trHeight w:val="530"/>
        </w:trPr>
        <w:tc>
          <w:tcPr>
            <w:tcW w:w="900" w:type="dxa"/>
            <w:tcBorders>
              <w:top w:val="single" w:sz="4" w:space="0" w:color="auto"/>
              <w:left w:val="single" w:sz="4" w:space="0" w:color="auto"/>
              <w:bottom w:val="single" w:sz="4" w:space="0" w:color="auto"/>
              <w:right w:val="single" w:sz="4" w:space="0" w:color="auto"/>
            </w:tcBorders>
          </w:tcPr>
          <w:p w14:paraId="1A85A458" w14:textId="77777777" w:rsidR="00962A46" w:rsidRDefault="00962A46" w:rsidP="00611436">
            <w:pPr>
              <w:rPr>
                <w:rFonts w:ascii="Times New Roman" w:hAnsi="Times New Roman" w:cs="Times New Roman"/>
                <w:sz w:val="24"/>
                <w:szCs w:val="24"/>
              </w:rPr>
            </w:pPr>
            <w:r>
              <w:rPr>
                <w:rFonts w:ascii="Times New Roman" w:hAnsi="Times New Roman" w:cs="Times New Roman"/>
                <w:sz w:val="24"/>
                <w:szCs w:val="24"/>
              </w:rPr>
              <w:t>3.4.4</w:t>
            </w:r>
          </w:p>
        </w:tc>
        <w:tc>
          <w:tcPr>
            <w:tcW w:w="4590" w:type="dxa"/>
            <w:gridSpan w:val="4"/>
            <w:tcBorders>
              <w:top w:val="single" w:sz="4" w:space="0" w:color="auto"/>
              <w:left w:val="single" w:sz="4" w:space="0" w:color="auto"/>
              <w:bottom w:val="single" w:sz="4" w:space="0" w:color="auto"/>
              <w:right w:val="single" w:sz="4" w:space="0" w:color="auto"/>
            </w:tcBorders>
          </w:tcPr>
          <w:p w14:paraId="1A85A459" w14:textId="77777777" w:rsidR="00962A46" w:rsidRPr="00884905" w:rsidRDefault="00962A46" w:rsidP="006114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w:t>
            </w:r>
            <w:r w:rsidRPr="00884905">
              <w:rPr>
                <w:rFonts w:ascii="Times New Roman" w:hAnsi="Times New Roman" w:cs="Times New Roman"/>
                <w:sz w:val="24"/>
                <w:szCs w:val="24"/>
              </w:rPr>
              <w:t>assing Criteria for various examinations;</w:t>
            </w:r>
          </w:p>
        </w:tc>
        <w:tc>
          <w:tcPr>
            <w:tcW w:w="2273" w:type="dxa"/>
            <w:gridSpan w:val="2"/>
            <w:tcBorders>
              <w:top w:val="single" w:sz="4" w:space="0" w:color="auto"/>
              <w:left w:val="single" w:sz="4" w:space="0" w:color="auto"/>
              <w:bottom w:val="single" w:sz="4" w:space="0" w:color="auto"/>
              <w:right w:val="single" w:sz="4" w:space="0" w:color="auto"/>
            </w:tcBorders>
          </w:tcPr>
          <w:p w14:paraId="68EDD4ED" w14:textId="15DBE016" w:rsidR="00962A46" w:rsidRDefault="008B74FB" w:rsidP="008B74FB">
            <w:pPr>
              <w:rPr>
                <w:rFonts w:ascii="Times New Roman" w:hAnsi="Times New Roman" w:cs="Times New Roman"/>
              </w:rPr>
            </w:pPr>
            <w:r>
              <w:rPr>
                <w:rFonts w:ascii="Times New Roman" w:hAnsi="Times New Roman" w:cs="Times New Roman"/>
              </w:rPr>
              <w:t>Para 2.3.4</w:t>
            </w:r>
            <w:r w:rsidR="001E674A">
              <w:rPr>
                <w:rFonts w:ascii="Times New Roman" w:hAnsi="Times New Roman" w:cs="Times New Roman"/>
              </w:rPr>
              <w:t>, Chapter 2</w:t>
            </w:r>
            <w:r>
              <w:rPr>
                <w:rFonts w:ascii="Times New Roman" w:hAnsi="Times New Roman" w:cs="Times New Roman"/>
              </w:rPr>
              <w:t xml:space="preserve"> for written examination</w:t>
            </w:r>
          </w:p>
          <w:p w14:paraId="1A85A45A" w14:textId="692A36AE" w:rsidR="001F1441" w:rsidRPr="00C24DF8" w:rsidRDefault="001F1441" w:rsidP="008B74FB">
            <w:pPr>
              <w:rPr>
                <w:rFonts w:ascii="Times New Roman" w:hAnsi="Times New Roman" w:cs="Times New Roman"/>
              </w:rPr>
            </w:pPr>
            <w:r>
              <w:rPr>
                <w:rFonts w:ascii="Times New Roman" w:hAnsi="Times New Roman" w:cs="Times New Roman"/>
              </w:rPr>
              <w:t>Para 2.3.6</w:t>
            </w:r>
            <w:r w:rsidR="001E674A">
              <w:rPr>
                <w:rFonts w:ascii="Times New Roman" w:hAnsi="Times New Roman" w:cs="Times New Roman"/>
              </w:rPr>
              <w:t>, Chapter 2</w:t>
            </w:r>
            <w:r>
              <w:rPr>
                <w:rFonts w:ascii="Times New Roman" w:hAnsi="Times New Roman" w:cs="Times New Roman"/>
              </w:rPr>
              <w:t xml:space="preserve"> for skill assessment</w:t>
            </w:r>
          </w:p>
        </w:tc>
        <w:tc>
          <w:tcPr>
            <w:tcW w:w="607" w:type="dxa"/>
            <w:tcBorders>
              <w:top w:val="single" w:sz="4" w:space="0" w:color="auto"/>
              <w:left w:val="single" w:sz="4" w:space="0" w:color="auto"/>
              <w:bottom w:val="single" w:sz="4" w:space="0" w:color="auto"/>
              <w:right w:val="single" w:sz="4" w:space="0" w:color="auto"/>
            </w:tcBorders>
          </w:tcPr>
          <w:p w14:paraId="1A85A45B"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45C"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45D" w14:textId="77777777" w:rsidR="00962A46" w:rsidRDefault="00962A46" w:rsidP="00611436"/>
        </w:tc>
      </w:tr>
      <w:tr w:rsidR="00962A46" w14:paraId="1A85A465" w14:textId="77777777" w:rsidTr="0009743C">
        <w:trPr>
          <w:trHeight w:val="530"/>
        </w:trPr>
        <w:tc>
          <w:tcPr>
            <w:tcW w:w="900" w:type="dxa"/>
            <w:tcBorders>
              <w:top w:val="single" w:sz="4" w:space="0" w:color="auto"/>
              <w:left w:val="single" w:sz="4" w:space="0" w:color="auto"/>
              <w:bottom w:val="single" w:sz="4" w:space="0" w:color="auto"/>
              <w:right w:val="single" w:sz="4" w:space="0" w:color="auto"/>
            </w:tcBorders>
          </w:tcPr>
          <w:p w14:paraId="1A85A45F" w14:textId="77777777" w:rsidR="00962A46" w:rsidRDefault="00962A46" w:rsidP="00611436">
            <w:pPr>
              <w:rPr>
                <w:rFonts w:ascii="Times New Roman" w:hAnsi="Times New Roman" w:cs="Times New Roman"/>
                <w:sz w:val="24"/>
                <w:szCs w:val="24"/>
              </w:rPr>
            </w:pPr>
            <w:r>
              <w:rPr>
                <w:rFonts w:ascii="Times New Roman" w:hAnsi="Times New Roman" w:cs="Times New Roman"/>
                <w:sz w:val="24"/>
                <w:szCs w:val="24"/>
              </w:rPr>
              <w:t>3.4.5</w:t>
            </w:r>
          </w:p>
        </w:tc>
        <w:tc>
          <w:tcPr>
            <w:tcW w:w="4590" w:type="dxa"/>
            <w:gridSpan w:val="4"/>
            <w:tcBorders>
              <w:top w:val="single" w:sz="4" w:space="0" w:color="auto"/>
              <w:left w:val="single" w:sz="4" w:space="0" w:color="auto"/>
              <w:bottom w:val="single" w:sz="4" w:space="0" w:color="auto"/>
              <w:right w:val="single" w:sz="4" w:space="0" w:color="auto"/>
            </w:tcBorders>
          </w:tcPr>
          <w:p w14:paraId="1A85A460" w14:textId="77777777" w:rsidR="00962A46" w:rsidRPr="00884905" w:rsidRDefault="00962A46" w:rsidP="006114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w:t>
            </w:r>
            <w:r w:rsidRPr="00884905">
              <w:rPr>
                <w:rFonts w:ascii="Times New Roman" w:hAnsi="Times New Roman" w:cs="Times New Roman"/>
                <w:sz w:val="24"/>
                <w:szCs w:val="24"/>
              </w:rPr>
              <w:t>rocess for conduct of rating examinations;</w:t>
            </w:r>
          </w:p>
        </w:tc>
        <w:tc>
          <w:tcPr>
            <w:tcW w:w="2273" w:type="dxa"/>
            <w:gridSpan w:val="2"/>
            <w:tcBorders>
              <w:top w:val="single" w:sz="4" w:space="0" w:color="auto"/>
              <w:left w:val="single" w:sz="4" w:space="0" w:color="auto"/>
              <w:bottom w:val="single" w:sz="4" w:space="0" w:color="auto"/>
              <w:right w:val="single" w:sz="4" w:space="0" w:color="auto"/>
            </w:tcBorders>
          </w:tcPr>
          <w:p w14:paraId="1A85A461" w14:textId="5AB89782" w:rsidR="00962A46" w:rsidRPr="00C24DF8" w:rsidRDefault="001F1441" w:rsidP="00611436">
            <w:pPr>
              <w:spacing w:line="360" w:lineRule="auto"/>
              <w:rPr>
                <w:rFonts w:ascii="Times New Roman" w:hAnsi="Times New Roman" w:cs="Times New Roman"/>
              </w:rPr>
            </w:pPr>
            <w:r w:rsidRPr="00E07941">
              <w:rPr>
                <w:rFonts w:ascii="Times New Roman" w:hAnsi="Times New Roman" w:cs="Times New Roman"/>
                <w:highlight w:val="yellow"/>
              </w:rPr>
              <w:t xml:space="preserve">Chapter </w:t>
            </w:r>
            <w:r w:rsidR="00E07941" w:rsidRPr="00E07941">
              <w:rPr>
                <w:rFonts w:ascii="Times New Roman" w:hAnsi="Times New Roman" w:cs="Times New Roman"/>
                <w:highlight w:val="yellow"/>
              </w:rPr>
              <w:t>6 and Chapter 7</w:t>
            </w:r>
          </w:p>
        </w:tc>
        <w:tc>
          <w:tcPr>
            <w:tcW w:w="607" w:type="dxa"/>
            <w:tcBorders>
              <w:top w:val="single" w:sz="4" w:space="0" w:color="auto"/>
              <w:left w:val="single" w:sz="4" w:space="0" w:color="auto"/>
              <w:bottom w:val="single" w:sz="4" w:space="0" w:color="auto"/>
              <w:right w:val="single" w:sz="4" w:space="0" w:color="auto"/>
            </w:tcBorders>
          </w:tcPr>
          <w:p w14:paraId="1A85A462"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463"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464" w14:textId="77777777" w:rsidR="00962A46" w:rsidRDefault="00962A46" w:rsidP="00611436"/>
        </w:tc>
      </w:tr>
      <w:tr w:rsidR="00962A46" w14:paraId="1A85A46C" w14:textId="77777777" w:rsidTr="0009743C">
        <w:trPr>
          <w:trHeight w:val="710"/>
        </w:trPr>
        <w:tc>
          <w:tcPr>
            <w:tcW w:w="900" w:type="dxa"/>
            <w:tcBorders>
              <w:top w:val="single" w:sz="4" w:space="0" w:color="auto"/>
              <w:left w:val="single" w:sz="4" w:space="0" w:color="auto"/>
              <w:bottom w:val="single" w:sz="4" w:space="0" w:color="auto"/>
              <w:right w:val="single" w:sz="4" w:space="0" w:color="auto"/>
            </w:tcBorders>
          </w:tcPr>
          <w:p w14:paraId="1A85A466" w14:textId="77777777" w:rsidR="00962A46" w:rsidRDefault="00962A46" w:rsidP="00611436">
            <w:pPr>
              <w:rPr>
                <w:rFonts w:ascii="Times New Roman" w:hAnsi="Times New Roman" w:cs="Times New Roman"/>
                <w:sz w:val="24"/>
                <w:szCs w:val="24"/>
              </w:rPr>
            </w:pPr>
            <w:r>
              <w:rPr>
                <w:rFonts w:ascii="Times New Roman" w:hAnsi="Times New Roman" w:cs="Times New Roman"/>
                <w:sz w:val="24"/>
                <w:szCs w:val="24"/>
              </w:rPr>
              <w:t>3.4.6</w:t>
            </w:r>
          </w:p>
        </w:tc>
        <w:tc>
          <w:tcPr>
            <w:tcW w:w="4590" w:type="dxa"/>
            <w:gridSpan w:val="4"/>
            <w:tcBorders>
              <w:top w:val="single" w:sz="4" w:space="0" w:color="auto"/>
              <w:left w:val="single" w:sz="4" w:space="0" w:color="auto"/>
              <w:bottom w:val="single" w:sz="4" w:space="0" w:color="auto"/>
              <w:right w:val="single" w:sz="4" w:space="0" w:color="auto"/>
            </w:tcBorders>
          </w:tcPr>
          <w:p w14:paraId="1A85A467" w14:textId="77777777" w:rsidR="00962A46" w:rsidRPr="00884905" w:rsidRDefault="00962A46" w:rsidP="006114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w:t>
            </w:r>
            <w:r w:rsidRPr="00884905">
              <w:rPr>
                <w:rFonts w:ascii="Times New Roman" w:hAnsi="Times New Roman" w:cs="Times New Roman"/>
                <w:sz w:val="24"/>
                <w:szCs w:val="24"/>
              </w:rPr>
              <w:t>rocess for assessment of successful completion of OJT;</w:t>
            </w:r>
          </w:p>
        </w:tc>
        <w:tc>
          <w:tcPr>
            <w:tcW w:w="2273" w:type="dxa"/>
            <w:gridSpan w:val="2"/>
            <w:tcBorders>
              <w:top w:val="single" w:sz="4" w:space="0" w:color="auto"/>
              <w:left w:val="single" w:sz="4" w:space="0" w:color="auto"/>
              <w:bottom w:val="single" w:sz="4" w:space="0" w:color="auto"/>
              <w:right w:val="single" w:sz="4" w:space="0" w:color="auto"/>
            </w:tcBorders>
          </w:tcPr>
          <w:p w14:paraId="1A85A468" w14:textId="645C9A05" w:rsidR="00962A46" w:rsidRPr="00C24DF8" w:rsidRDefault="00C14346" w:rsidP="00611436">
            <w:pPr>
              <w:spacing w:line="360" w:lineRule="auto"/>
              <w:rPr>
                <w:rFonts w:ascii="Times New Roman" w:hAnsi="Times New Roman" w:cs="Times New Roman"/>
              </w:rPr>
            </w:pPr>
            <w:r>
              <w:rPr>
                <w:rFonts w:ascii="Times New Roman" w:hAnsi="Times New Roman" w:cs="Times New Roman"/>
              </w:rPr>
              <w:t>Chapter 7</w:t>
            </w:r>
          </w:p>
        </w:tc>
        <w:tc>
          <w:tcPr>
            <w:tcW w:w="607" w:type="dxa"/>
            <w:tcBorders>
              <w:top w:val="single" w:sz="4" w:space="0" w:color="auto"/>
              <w:left w:val="single" w:sz="4" w:space="0" w:color="auto"/>
              <w:bottom w:val="single" w:sz="4" w:space="0" w:color="auto"/>
              <w:right w:val="single" w:sz="4" w:space="0" w:color="auto"/>
            </w:tcBorders>
          </w:tcPr>
          <w:p w14:paraId="1A85A469"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46A"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46B" w14:textId="77777777" w:rsidR="00962A46" w:rsidRDefault="00962A46" w:rsidP="00611436"/>
        </w:tc>
      </w:tr>
      <w:tr w:rsidR="00962A46" w14:paraId="1A85A473" w14:textId="77777777" w:rsidTr="0009743C">
        <w:trPr>
          <w:trHeight w:val="440"/>
        </w:trPr>
        <w:tc>
          <w:tcPr>
            <w:tcW w:w="900" w:type="dxa"/>
            <w:tcBorders>
              <w:top w:val="single" w:sz="4" w:space="0" w:color="auto"/>
              <w:left w:val="single" w:sz="4" w:space="0" w:color="auto"/>
              <w:bottom w:val="single" w:sz="4" w:space="0" w:color="auto"/>
              <w:right w:val="single" w:sz="4" w:space="0" w:color="auto"/>
            </w:tcBorders>
          </w:tcPr>
          <w:p w14:paraId="1A85A46D" w14:textId="77777777" w:rsidR="00962A46" w:rsidRDefault="00962A46" w:rsidP="00611436">
            <w:pPr>
              <w:rPr>
                <w:rFonts w:ascii="Times New Roman" w:hAnsi="Times New Roman" w:cs="Times New Roman"/>
                <w:sz w:val="24"/>
                <w:szCs w:val="24"/>
              </w:rPr>
            </w:pPr>
            <w:r>
              <w:rPr>
                <w:rFonts w:ascii="Times New Roman" w:hAnsi="Times New Roman" w:cs="Times New Roman"/>
                <w:sz w:val="24"/>
                <w:szCs w:val="24"/>
              </w:rPr>
              <w:t>3.4.7</w:t>
            </w:r>
          </w:p>
        </w:tc>
        <w:tc>
          <w:tcPr>
            <w:tcW w:w="4590" w:type="dxa"/>
            <w:gridSpan w:val="4"/>
            <w:tcBorders>
              <w:top w:val="single" w:sz="4" w:space="0" w:color="auto"/>
              <w:left w:val="single" w:sz="4" w:space="0" w:color="auto"/>
              <w:bottom w:val="single" w:sz="4" w:space="0" w:color="auto"/>
              <w:right w:val="single" w:sz="4" w:space="0" w:color="auto"/>
            </w:tcBorders>
          </w:tcPr>
          <w:p w14:paraId="1A85A46E" w14:textId="77777777" w:rsidR="00962A46" w:rsidRPr="00884905" w:rsidRDefault="00962A46" w:rsidP="006114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w:t>
            </w:r>
            <w:r w:rsidRPr="00884905">
              <w:rPr>
                <w:rFonts w:ascii="Times New Roman" w:hAnsi="Times New Roman" w:cs="Times New Roman"/>
                <w:sz w:val="24"/>
                <w:szCs w:val="24"/>
              </w:rPr>
              <w:t>efresher training;</w:t>
            </w:r>
          </w:p>
        </w:tc>
        <w:tc>
          <w:tcPr>
            <w:tcW w:w="2273" w:type="dxa"/>
            <w:gridSpan w:val="2"/>
            <w:tcBorders>
              <w:top w:val="single" w:sz="4" w:space="0" w:color="auto"/>
              <w:left w:val="single" w:sz="4" w:space="0" w:color="auto"/>
              <w:bottom w:val="single" w:sz="4" w:space="0" w:color="auto"/>
              <w:right w:val="single" w:sz="4" w:space="0" w:color="auto"/>
            </w:tcBorders>
          </w:tcPr>
          <w:p w14:paraId="1A85A46F" w14:textId="580A15D8" w:rsidR="00962A46" w:rsidRPr="00C24DF8" w:rsidRDefault="00C14346" w:rsidP="00611436">
            <w:pPr>
              <w:spacing w:line="360" w:lineRule="auto"/>
              <w:rPr>
                <w:rFonts w:ascii="Times New Roman" w:hAnsi="Times New Roman" w:cs="Times New Roman"/>
              </w:rPr>
            </w:pPr>
            <w:r>
              <w:rPr>
                <w:rFonts w:ascii="Times New Roman" w:hAnsi="Times New Roman" w:cs="Times New Roman"/>
              </w:rPr>
              <w:t>Chapter 9</w:t>
            </w:r>
          </w:p>
        </w:tc>
        <w:tc>
          <w:tcPr>
            <w:tcW w:w="607" w:type="dxa"/>
            <w:tcBorders>
              <w:top w:val="single" w:sz="4" w:space="0" w:color="auto"/>
              <w:left w:val="single" w:sz="4" w:space="0" w:color="auto"/>
              <w:bottom w:val="single" w:sz="4" w:space="0" w:color="auto"/>
              <w:right w:val="single" w:sz="4" w:space="0" w:color="auto"/>
            </w:tcBorders>
          </w:tcPr>
          <w:p w14:paraId="1A85A470"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471"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472" w14:textId="77777777" w:rsidR="00962A46" w:rsidRDefault="00962A46" w:rsidP="00611436"/>
        </w:tc>
      </w:tr>
      <w:tr w:rsidR="00962A46" w14:paraId="1A85A47A" w14:textId="77777777" w:rsidTr="0009743C">
        <w:trPr>
          <w:trHeight w:val="710"/>
        </w:trPr>
        <w:tc>
          <w:tcPr>
            <w:tcW w:w="900" w:type="dxa"/>
            <w:tcBorders>
              <w:top w:val="single" w:sz="4" w:space="0" w:color="auto"/>
              <w:left w:val="single" w:sz="4" w:space="0" w:color="auto"/>
              <w:bottom w:val="single" w:sz="4" w:space="0" w:color="auto"/>
              <w:right w:val="single" w:sz="4" w:space="0" w:color="auto"/>
            </w:tcBorders>
          </w:tcPr>
          <w:p w14:paraId="1A85A474" w14:textId="77777777" w:rsidR="00962A46" w:rsidRDefault="00962A46" w:rsidP="00611436">
            <w:pPr>
              <w:rPr>
                <w:rFonts w:ascii="Times New Roman" w:hAnsi="Times New Roman" w:cs="Times New Roman"/>
                <w:sz w:val="24"/>
                <w:szCs w:val="24"/>
              </w:rPr>
            </w:pPr>
            <w:r>
              <w:rPr>
                <w:rFonts w:ascii="Times New Roman" w:hAnsi="Times New Roman" w:cs="Times New Roman"/>
                <w:sz w:val="24"/>
                <w:szCs w:val="24"/>
              </w:rPr>
              <w:t>3.4.8</w:t>
            </w:r>
          </w:p>
        </w:tc>
        <w:tc>
          <w:tcPr>
            <w:tcW w:w="4590" w:type="dxa"/>
            <w:gridSpan w:val="4"/>
            <w:tcBorders>
              <w:top w:val="single" w:sz="4" w:space="0" w:color="auto"/>
              <w:left w:val="single" w:sz="4" w:space="0" w:color="auto"/>
              <w:bottom w:val="single" w:sz="4" w:space="0" w:color="auto"/>
              <w:right w:val="single" w:sz="4" w:space="0" w:color="auto"/>
            </w:tcBorders>
          </w:tcPr>
          <w:p w14:paraId="1A85A475" w14:textId="77777777" w:rsidR="00962A46" w:rsidRPr="00884905" w:rsidRDefault="00962A46" w:rsidP="006114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w:t>
            </w:r>
            <w:r w:rsidRPr="00884905">
              <w:rPr>
                <w:rFonts w:ascii="Times New Roman" w:hAnsi="Times New Roman" w:cs="Times New Roman"/>
                <w:sz w:val="24"/>
                <w:szCs w:val="24"/>
              </w:rPr>
              <w:t>evalidation of lapsed rating- training requirement;</w:t>
            </w:r>
          </w:p>
        </w:tc>
        <w:tc>
          <w:tcPr>
            <w:tcW w:w="2273" w:type="dxa"/>
            <w:gridSpan w:val="2"/>
            <w:tcBorders>
              <w:top w:val="single" w:sz="4" w:space="0" w:color="auto"/>
              <w:left w:val="single" w:sz="4" w:space="0" w:color="auto"/>
              <w:bottom w:val="single" w:sz="4" w:space="0" w:color="auto"/>
              <w:right w:val="single" w:sz="4" w:space="0" w:color="auto"/>
            </w:tcBorders>
          </w:tcPr>
          <w:p w14:paraId="1A85A476" w14:textId="724FA1DE" w:rsidR="00962A46" w:rsidRPr="00C24DF8" w:rsidRDefault="00C14346" w:rsidP="00611436">
            <w:pPr>
              <w:spacing w:line="360" w:lineRule="auto"/>
              <w:rPr>
                <w:rFonts w:ascii="Times New Roman" w:hAnsi="Times New Roman" w:cs="Times New Roman"/>
              </w:rPr>
            </w:pPr>
            <w:r>
              <w:rPr>
                <w:rFonts w:ascii="Times New Roman" w:hAnsi="Times New Roman" w:cs="Times New Roman"/>
              </w:rPr>
              <w:t>Para 2.8, Chapter 2</w:t>
            </w:r>
          </w:p>
        </w:tc>
        <w:tc>
          <w:tcPr>
            <w:tcW w:w="607" w:type="dxa"/>
            <w:tcBorders>
              <w:top w:val="single" w:sz="4" w:space="0" w:color="auto"/>
              <w:left w:val="single" w:sz="4" w:space="0" w:color="auto"/>
              <w:bottom w:val="single" w:sz="4" w:space="0" w:color="auto"/>
              <w:right w:val="single" w:sz="4" w:space="0" w:color="auto"/>
            </w:tcBorders>
          </w:tcPr>
          <w:p w14:paraId="1A85A477"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478"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479" w14:textId="77777777" w:rsidR="00962A46" w:rsidRDefault="00962A46" w:rsidP="00611436"/>
        </w:tc>
      </w:tr>
      <w:tr w:rsidR="00962A46" w14:paraId="1A85A482" w14:textId="77777777" w:rsidTr="0009743C">
        <w:trPr>
          <w:trHeight w:val="656"/>
        </w:trPr>
        <w:tc>
          <w:tcPr>
            <w:tcW w:w="900" w:type="dxa"/>
            <w:tcBorders>
              <w:top w:val="single" w:sz="4" w:space="0" w:color="auto"/>
              <w:left w:val="single" w:sz="4" w:space="0" w:color="auto"/>
              <w:bottom w:val="single" w:sz="4" w:space="0" w:color="auto"/>
              <w:right w:val="single" w:sz="4" w:space="0" w:color="auto"/>
            </w:tcBorders>
          </w:tcPr>
          <w:p w14:paraId="1A85A47B" w14:textId="77777777" w:rsidR="00962A46" w:rsidRDefault="00962A46" w:rsidP="00611436">
            <w:pPr>
              <w:rPr>
                <w:rFonts w:ascii="Times New Roman" w:hAnsi="Times New Roman" w:cs="Times New Roman"/>
                <w:sz w:val="24"/>
                <w:szCs w:val="24"/>
              </w:rPr>
            </w:pPr>
            <w:r>
              <w:rPr>
                <w:rFonts w:ascii="Times New Roman" w:hAnsi="Times New Roman" w:cs="Times New Roman"/>
                <w:sz w:val="24"/>
                <w:szCs w:val="24"/>
              </w:rPr>
              <w:t>3.4.9</w:t>
            </w:r>
          </w:p>
          <w:p w14:paraId="1A85A47C" w14:textId="77777777" w:rsidR="00962A46" w:rsidRDefault="00962A46" w:rsidP="00611436">
            <w:pPr>
              <w:rPr>
                <w:rFonts w:ascii="Times New Roman" w:hAnsi="Times New Roman" w:cs="Times New Roman"/>
                <w:sz w:val="24"/>
                <w:szCs w:val="24"/>
              </w:rPr>
            </w:pPr>
          </w:p>
        </w:tc>
        <w:tc>
          <w:tcPr>
            <w:tcW w:w="4590" w:type="dxa"/>
            <w:gridSpan w:val="4"/>
            <w:tcBorders>
              <w:top w:val="single" w:sz="4" w:space="0" w:color="auto"/>
              <w:left w:val="single" w:sz="4" w:space="0" w:color="auto"/>
              <w:bottom w:val="single" w:sz="4" w:space="0" w:color="auto"/>
              <w:right w:val="single" w:sz="4" w:space="0" w:color="auto"/>
            </w:tcBorders>
          </w:tcPr>
          <w:p w14:paraId="1A85A47D" w14:textId="77777777" w:rsidR="00962A46" w:rsidRPr="00884905" w:rsidRDefault="00962A46" w:rsidP="006114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w:t>
            </w:r>
            <w:r w:rsidRPr="00884905">
              <w:rPr>
                <w:rFonts w:ascii="Times New Roman" w:hAnsi="Times New Roman" w:cs="Times New Roman"/>
                <w:sz w:val="24"/>
                <w:szCs w:val="24"/>
              </w:rPr>
              <w:t>rocess for periodic review and update of rating training manual; and</w:t>
            </w:r>
          </w:p>
        </w:tc>
        <w:tc>
          <w:tcPr>
            <w:tcW w:w="2273" w:type="dxa"/>
            <w:gridSpan w:val="2"/>
            <w:tcBorders>
              <w:top w:val="single" w:sz="4" w:space="0" w:color="auto"/>
              <w:left w:val="single" w:sz="4" w:space="0" w:color="auto"/>
              <w:bottom w:val="single" w:sz="4" w:space="0" w:color="auto"/>
              <w:right w:val="single" w:sz="4" w:space="0" w:color="auto"/>
            </w:tcBorders>
          </w:tcPr>
          <w:p w14:paraId="1A85A47E" w14:textId="519D7DD2" w:rsidR="00962A46" w:rsidRPr="00C24DF8" w:rsidRDefault="001E674A" w:rsidP="00611436">
            <w:pPr>
              <w:spacing w:line="360" w:lineRule="auto"/>
              <w:rPr>
                <w:rFonts w:ascii="Times New Roman" w:hAnsi="Times New Roman" w:cs="Times New Roman"/>
              </w:rPr>
            </w:pPr>
            <w:r>
              <w:rPr>
                <w:rFonts w:ascii="Times New Roman" w:hAnsi="Times New Roman" w:cs="Times New Roman"/>
              </w:rPr>
              <w:t>Para 1.5, Chapter 1</w:t>
            </w:r>
          </w:p>
        </w:tc>
        <w:tc>
          <w:tcPr>
            <w:tcW w:w="607" w:type="dxa"/>
            <w:tcBorders>
              <w:top w:val="single" w:sz="4" w:space="0" w:color="auto"/>
              <w:left w:val="single" w:sz="4" w:space="0" w:color="auto"/>
              <w:bottom w:val="single" w:sz="4" w:space="0" w:color="auto"/>
              <w:right w:val="single" w:sz="4" w:space="0" w:color="auto"/>
            </w:tcBorders>
          </w:tcPr>
          <w:p w14:paraId="1A85A47F"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480"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481" w14:textId="77777777" w:rsidR="00962A46" w:rsidRDefault="00962A46" w:rsidP="00611436"/>
        </w:tc>
      </w:tr>
      <w:tr w:rsidR="00962A46" w14:paraId="1A85A48B" w14:textId="77777777" w:rsidTr="0009743C">
        <w:trPr>
          <w:trHeight w:val="800"/>
        </w:trPr>
        <w:tc>
          <w:tcPr>
            <w:tcW w:w="900" w:type="dxa"/>
            <w:tcBorders>
              <w:top w:val="single" w:sz="4" w:space="0" w:color="auto"/>
              <w:left w:val="single" w:sz="4" w:space="0" w:color="auto"/>
              <w:bottom w:val="single" w:sz="4" w:space="0" w:color="auto"/>
              <w:right w:val="single" w:sz="4" w:space="0" w:color="auto"/>
            </w:tcBorders>
          </w:tcPr>
          <w:p w14:paraId="1A85A483" w14:textId="77777777" w:rsidR="00962A46" w:rsidRDefault="00962A46" w:rsidP="00611436">
            <w:pPr>
              <w:rPr>
                <w:rFonts w:ascii="Times New Roman" w:hAnsi="Times New Roman" w:cs="Times New Roman"/>
                <w:sz w:val="24"/>
                <w:szCs w:val="24"/>
              </w:rPr>
            </w:pPr>
            <w:r>
              <w:rPr>
                <w:rFonts w:ascii="Times New Roman" w:hAnsi="Times New Roman" w:cs="Times New Roman"/>
                <w:sz w:val="24"/>
                <w:szCs w:val="24"/>
              </w:rPr>
              <w:t>3.4.10</w:t>
            </w:r>
          </w:p>
        </w:tc>
        <w:tc>
          <w:tcPr>
            <w:tcW w:w="4590" w:type="dxa"/>
            <w:gridSpan w:val="4"/>
            <w:tcBorders>
              <w:top w:val="single" w:sz="4" w:space="0" w:color="auto"/>
              <w:left w:val="single" w:sz="4" w:space="0" w:color="auto"/>
              <w:bottom w:val="single" w:sz="4" w:space="0" w:color="auto"/>
              <w:right w:val="single" w:sz="4" w:space="0" w:color="auto"/>
            </w:tcBorders>
          </w:tcPr>
          <w:p w14:paraId="1A85A484" w14:textId="77777777" w:rsidR="00962A46" w:rsidRPr="00884905" w:rsidRDefault="00962A46" w:rsidP="006114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w:t>
            </w:r>
            <w:r w:rsidRPr="00884905">
              <w:rPr>
                <w:rFonts w:ascii="Times New Roman" w:hAnsi="Times New Roman" w:cs="Times New Roman"/>
                <w:sz w:val="24"/>
                <w:szCs w:val="24"/>
              </w:rPr>
              <w:t>rocess for maintaining and preserving training records.</w:t>
            </w:r>
          </w:p>
        </w:tc>
        <w:tc>
          <w:tcPr>
            <w:tcW w:w="2273" w:type="dxa"/>
            <w:gridSpan w:val="2"/>
            <w:tcBorders>
              <w:top w:val="single" w:sz="4" w:space="0" w:color="auto"/>
              <w:left w:val="single" w:sz="4" w:space="0" w:color="auto"/>
              <w:bottom w:val="single" w:sz="4" w:space="0" w:color="auto"/>
              <w:right w:val="single" w:sz="4" w:space="0" w:color="auto"/>
            </w:tcBorders>
          </w:tcPr>
          <w:p w14:paraId="1A85A485" w14:textId="2BD2FF23" w:rsidR="00962A46" w:rsidRPr="00C24DF8" w:rsidRDefault="007D4BE4" w:rsidP="00611436">
            <w:pPr>
              <w:spacing w:line="360" w:lineRule="auto"/>
              <w:rPr>
                <w:rFonts w:ascii="Times New Roman" w:hAnsi="Times New Roman" w:cs="Times New Roman"/>
              </w:rPr>
            </w:pPr>
            <w:r>
              <w:rPr>
                <w:rFonts w:ascii="Times New Roman" w:hAnsi="Times New Roman" w:cs="Times New Roman"/>
              </w:rPr>
              <w:t>Chapter 10</w:t>
            </w:r>
          </w:p>
        </w:tc>
        <w:tc>
          <w:tcPr>
            <w:tcW w:w="607" w:type="dxa"/>
            <w:tcBorders>
              <w:top w:val="single" w:sz="4" w:space="0" w:color="auto"/>
              <w:left w:val="single" w:sz="4" w:space="0" w:color="auto"/>
              <w:bottom w:val="single" w:sz="4" w:space="0" w:color="auto"/>
              <w:right w:val="single" w:sz="4" w:space="0" w:color="auto"/>
            </w:tcBorders>
          </w:tcPr>
          <w:p w14:paraId="1A85A486"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487"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488" w14:textId="77777777" w:rsidR="00962A46" w:rsidRDefault="00962A46" w:rsidP="00611436"/>
          <w:p w14:paraId="1A85A489" w14:textId="77777777" w:rsidR="006D1135" w:rsidRDefault="006D1135" w:rsidP="00611436"/>
          <w:p w14:paraId="1A85A48A" w14:textId="77777777" w:rsidR="006D1135" w:rsidRDefault="006D1135" w:rsidP="00611436"/>
        </w:tc>
      </w:tr>
      <w:tr w:rsidR="002A7CC9" w14:paraId="1A85A492" w14:textId="77777777" w:rsidTr="0009743C">
        <w:trPr>
          <w:trHeight w:val="800"/>
        </w:trPr>
        <w:tc>
          <w:tcPr>
            <w:tcW w:w="900" w:type="dxa"/>
            <w:tcBorders>
              <w:top w:val="single" w:sz="4" w:space="0" w:color="auto"/>
              <w:left w:val="single" w:sz="4" w:space="0" w:color="auto"/>
              <w:bottom w:val="single" w:sz="4" w:space="0" w:color="auto"/>
              <w:right w:val="single" w:sz="4" w:space="0" w:color="auto"/>
            </w:tcBorders>
          </w:tcPr>
          <w:p w14:paraId="1A85A48C" w14:textId="77777777" w:rsidR="002A7CC9" w:rsidRDefault="002A7CC9" w:rsidP="00611436">
            <w:pPr>
              <w:rPr>
                <w:rFonts w:ascii="Times New Roman" w:hAnsi="Times New Roman" w:cs="Times New Roman"/>
                <w:sz w:val="24"/>
                <w:szCs w:val="24"/>
              </w:rPr>
            </w:pPr>
            <w:r>
              <w:rPr>
                <w:rFonts w:ascii="Times New Roman" w:hAnsi="Times New Roman" w:cs="Times New Roman"/>
                <w:sz w:val="24"/>
                <w:szCs w:val="24"/>
              </w:rPr>
              <w:t>3.5</w:t>
            </w:r>
          </w:p>
        </w:tc>
        <w:tc>
          <w:tcPr>
            <w:tcW w:w="4590" w:type="dxa"/>
            <w:gridSpan w:val="4"/>
            <w:tcBorders>
              <w:top w:val="single" w:sz="4" w:space="0" w:color="auto"/>
              <w:left w:val="single" w:sz="4" w:space="0" w:color="auto"/>
              <w:bottom w:val="single" w:sz="4" w:space="0" w:color="auto"/>
              <w:right w:val="single" w:sz="4" w:space="0" w:color="auto"/>
            </w:tcBorders>
          </w:tcPr>
          <w:p w14:paraId="1A85A48D" w14:textId="77777777" w:rsidR="002A7CC9" w:rsidRDefault="002A7CC9" w:rsidP="006114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Whether separate manuals have been prepared on distinct aspects of RTM, reference of such manual should be given in the particular chapter of RTM</w:t>
            </w:r>
          </w:p>
        </w:tc>
        <w:tc>
          <w:tcPr>
            <w:tcW w:w="2273" w:type="dxa"/>
            <w:gridSpan w:val="2"/>
            <w:tcBorders>
              <w:top w:val="single" w:sz="4" w:space="0" w:color="auto"/>
              <w:left w:val="single" w:sz="4" w:space="0" w:color="auto"/>
              <w:bottom w:val="single" w:sz="4" w:space="0" w:color="auto"/>
              <w:right w:val="single" w:sz="4" w:space="0" w:color="auto"/>
            </w:tcBorders>
          </w:tcPr>
          <w:p w14:paraId="1A85A48E" w14:textId="105D2652" w:rsidR="002A7CC9" w:rsidRPr="00C24DF8" w:rsidRDefault="007D4BE4" w:rsidP="00611436">
            <w:pPr>
              <w:spacing w:line="360" w:lineRule="auto"/>
              <w:rPr>
                <w:rFonts w:ascii="Times New Roman" w:hAnsi="Times New Roman" w:cs="Times New Roman"/>
              </w:rPr>
            </w:pPr>
            <w:r>
              <w:rPr>
                <w:rFonts w:ascii="Times New Roman" w:hAnsi="Times New Roman" w:cs="Times New Roman"/>
              </w:rPr>
              <w:t>No</w:t>
            </w:r>
          </w:p>
        </w:tc>
        <w:tc>
          <w:tcPr>
            <w:tcW w:w="607" w:type="dxa"/>
            <w:tcBorders>
              <w:top w:val="single" w:sz="4" w:space="0" w:color="auto"/>
              <w:left w:val="single" w:sz="4" w:space="0" w:color="auto"/>
              <w:bottom w:val="single" w:sz="4" w:space="0" w:color="auto"/>
              <w:right w:val="single" w:sz="4" w:space="0" w:color="auto"/>
            </w:tcBorders>
          </w:tcPr>
          <w:p w14:paraId="1A85A48F" w14:textId="77777777" w:rsidR="002A7CC9" w:rsidRDefault="002A7CC9" w:rsidP="00611436"/>
        </w:tc>
        <w:tc>
          <w:tcPr>
            <w:tcW w:w="540" w:type="dxa"/>
            <w:tcBorders>
              <w:top w:val="single" w:sz="4" w:space="0" w:color="auto"/>
              <w:left w:val="single" w:sz="4" w:space="0" w:color="auto"/>
              <w:bottom w:val="single" w:sz="4" w:space="0" w:color="auto"/>
              <w:right w:val="single" w:sz="4" w:space="0" w:color="auto"/>
            </w:tcBorders>
          </w:tcPr>
          <w:p w14:paraId="1A85A490" w14:textId="77777777" w:rsidR="002A7CC9" w:rsidRDefault="002A7CC9" w:rsidP="00611436"/>
        </w:tc>
        <w:tc>
          <w:tcPr>
            <w:tcW w:w="1530" w:type="dxa"/>
            <w:gridSpan w:val="2"/>
            <w:tcBorders>
              <w:top w:val="single" w:sz="4" w:space="0" w:color="auto"/>
              <w:left w:val="single" w:sz="4" w:space="0" w:color="auto"/>
              <w:bottom w:val="single" w:sz="4" w:space="0" w:color="auto"/>
              <w:right w:val="single" w:sz="4" w:space="0" w:color="auto"/>
            </w:tcBorders>
          </w:tcPr>
          <w:p w14:paraId="1A85A491" w14:textId="77777777" w:rsidR="002A7CC9" w:rsidRDefault="002A7CC9" w:rsidP="00611436"/>
        </w:tc>
      </w:tr>
      <w:tr w:rsidR="002A7CC9" w14:paraId="1A85A499" w14:textId="77777777" w:rsidTr="0009743C">
        <w:trPr>
          <w:trHeight w:val="800"/>
        </w:trPr>
        <w:tc>
          <w:tcPr>
            <w:tcW w:w="900" w:type="dxa"/>
            <w:tcBorders>
              <w:top w:val="single" w:sz="4" w:space="0" w:color="auto"/>
              <w:left w:val="single" w:sz="4" w:space="0" w:color="auto"/>
              <w:bottom w:val="single" w:sz="4" w:space="0" w:color="auto"/>
              <w:right w:val="single" w:sz="4" w:space="0" w:color="auto"/>
            </w:tcBorders>
          </w:tcPr>
          <w:p w14:paraId="1A85A493" w14:textId="77777777" w:rsidR="002A7CC9" w:rsidRDefault="002A7CC9" w:rsidP="00611436">
            <w:pPr>
              <w:rPr>
                <w:rFonts w:ascii="Times New Roman" w:hAnsi="Times New Roman" w:cs="Times New Roman"/>
                <w:sz w:val="24"/>
                <w:szCs w:val="24"/>
              </w:rPr>
            </w:pPr>
            <w:r>
              <w:rPr>
                <w:rFonts w:ascii="Times New Roman" w:hAnsi="Times New Roman" w:cs="Times New Roman"/>
                <w:sz w:val="24"/>
                <w:szCs w:val="24"/>
              </w:rPr>
              <w:t>3.6</w:t>
            </w:r>
          </w:p>
        </w:tc>
        <w:tc>
          <w:tcPr>
            <w:tcW w:w="4590" w:type="dxa"/>
            <w:gridSpan w:val="4"/>
            <w:tcBorders>
              <w:top w:val="single" w:sz="4" w:space="0" w:color="auto"/>
              <w:left w:val="single" w:sz="4" w:space="0" w:color="auto"/>
              <w:bottom w:val="single" w:sz="4" w:space="0" w:color="auto"/>
              <w:right w:val="single" w:sz="4" w:space="0" w:color="auto"/>
            </w:tcBorders>
          </w:tcPr>
          <w:p w14:paraId="1A85A494" w14:textId="77777777" w:rsidR="002A7CC9" w:rsidRDefault="002A7CC9" w:rsidP="002A7CC9">
            <w:pPr>
              <w:pStyle w:val="Default"/>
              <w:jc w:val="both"/>
              <w:rPr>
                <w:rFonts w:ascii="Times New Roman" w:hAnsi="Times New Roman" w:cs="Times New Roman"/>
              </w:rPr>
            </w:pPr>
            <w:r w:rsidRPr="002A7CC9">
              <w:rPr>
                <w:rFonts w:ascii="Times New Roman" w:hAnsi="Times New Roman" w:cs="Times New Roman"/>
                <w:color w:val="auto"/>
              </w:rPr>
              <w:t>RTM shall be amended or revised as necessary to ensure that the information contained therein is kept up to date. All such amendments or revisions shall be issued to all personnel who a</w:t>
            </w:r>
            <w:r>
              <w:rPr>
                <w:rFonts w:ascii="Times New Roman" w:hAnsi="Times New Roman" w:cs="Times New Roman"/>
                <w:color w:val="auto"/>
              </w:rPr>
              <w:t>re required to use this manual.</w:t>
            </w:r>
          </w:p>
        </w:tc>
        <w:tc>
          <w:tcPr>
            <w:tcW w:w="2273" w:type="dxa"/>
            <w:gridSpan w:val="2"/>
            <w:tcBorders>
              <w:top w:val="single" w:sz="4" w:space="0" w:color="auto"/>
              <w:left w:val="single" w:sz="4" w:space="0" w:color="auto"/>
              <w:bottom w:val="single" w:sz="4" w:space="0" w:color="auto"/>
              <w:right w:val="single" w:sz="4" w:space="0" w:color="auto"/>
            </w:tcBorders>
          </w:tcPr>
          <w:p w14:paraId="1A85A495" w14:textId="1D494FEA" w:rsidR="002A7CC9" w:rsidRPr="00C24DF8" w:rsidRDefault="007D4BE4" w:rsidP="00611436">
            <w:pPr>
              <w:spacing w:line="360" w:lineRule="auto"/>
              <w:rPr>
                <w:rFonts w:ascii="Times New Roman" w:hAnsi="Times New Roman" w:cs="Times New Roman"/>
              </w:rPr>
            </w:pPr>
            <w:r>
              <w:rPr>
                <w:rFonts w:ascii="Times New Roman" w:hAnsi="Times New Roman" w:cs="Times New Roman"/>
              </w:rPr>
              <w:t>Para 1.6, Chapter 1</w:t>
            </w:r>
          </w:p>
        </w:tc>
        <w:tc>
          <w:tcPr>
            <w:tcW w:w="607" w:type="dxa"/>
            <w:tcBorders>
              <w:top w:val="single" w:sz="4" w:space="0" w:color="auto"/>
              <w:left w:val="single" w:sz="4" w:space="0" w:color="auto"/>
              <w:bottom w:val="single" w:sz="4" w:space="0" w:color="auto"/>
              <w:right w:val="single" w:sz="4" w:space="0" w:color="auto"/>
            </w:tcBorders>
          </w:tcPr>
          <w:p w14:paraId="1A85A496" w14:textId="77777777" w:rsidR="002A7CC9" w:rsidRDefault="002A7CC9" w:rsidP="00611436"/>
        </w:tc>
        <w:tc>
          <w:tcPr>
            <w:tcW w:w="540" w:type="dxa"/>
            <w:tcBorders>
              <w:top w:val="single" w:sz="4" w:space="0" w:color="auto"/>
              <w:left w:val="single" w:sz="4" w:space="0" w:color="auto"/>
              <w:bottom w:val="single" w:sz="4" w:space="0" w:color="auto"/>
              <w:right w:val="single" w:sz="4" w:space="0" w:color="auto"/>
            </w:tcBorders>
          </w:tcPr>
          <w:p w14:paraId="1A85A497" w14:textId="77777777" w:rsidR="002A7CC9" w:rsidRDefault="002A7CC9" w:rsidP="00611436"/>
        </w:tc>
        <w:tc>
          <w:tcPr>
            <w:tcW w:w="1530" w:type="dxa"/>
            <w:gridSpan w:val="2"/>
            <w:tcBorders>
              <w:top w:val="single" w:sz="4" w:space="0" w:color="auto"/>
              <w:left w:val="single" w:sz="4" w:space="0" w:color="auto"/>
              <w:bottom w:val="single" w:sz="4" w:space="0" w:color="auto"/>
              <w:right w:val="single" w:sz="4" w:space="0" w:color="auto"/>
            </w:tcBorders>
          </w:tcPr>
          <w:p w14:paraId="1A85A498" w14:textId="77777777" w:rsidR="002A7CC9" w:rsidRDefault="002A7CC9" w:rsidP="00611436"/>
        </w:tc>
      </w:tr>
      <w:tr w:rsidR="002A7CC9" w14:paraId="1A85A4A0" w14:textId="77777777" w:rsidTr="0009743C">
        <w:trPr>
          <w:trHeight w:val="800"/>
        </w:trPr>
        <w:tc>
          <w:tcPr>
            <w:tcW w:w="900" w:type="dxa"/>
            <w:tcBorders>
              <w:top w:val="single" w:sz="4" w:space="0" w:color="auto"/>
              <w:left w:val="single" w:sz="4" w:space="0" w:color="auto"/>
              <w:bottom w:val="single" w:sz="4" w:space="0" w:color="auto"/>
              <w:right w:val="single" w:sz="4" w:space="0" w:color="auto"/>
            </w:tcBorders>
          </w:tcPr>
          <w:p w14:paraId="1A85A49A" w14:textId="77777777" w:rsidR="002A7CC9" w:rsidRDefault="002A7CC9" w:rsidP="00611436">
            <w:pPr>
              <w:rPr>
                <w:rFonts w:ascii="Times New Roman" w:hAnsi="Times New Roman" w:cs="Times New Roman"/>
                <w:sz w:val="24"/>
                <w:szCs w:val="24"/>
              </w:rPr>
            </w:pPr>
            <w:r>
              <w:rPr>
                <w:rFonts w:ascii="Times New Roman" w:hAnsi="Times New Roman" w:cs="Times New Roman"/>
                <w:sz w:val="24"/>
                <w:szCs w:val="24"/>
              </w:rPr>
              <w:t>3.7</w:t>
            </w:r>
          </w:p>
        </w:tc>
        <w:tc>
          <w:tcPr>
            <w:tcW w:w="4590" w:type="dxa"/>
            <w:gridSpan w:val="4"/>
            <w:tcBorders>
              <w:top w:val="single" w:sz="4" w:space="0" w:color="auto"/>
              <w:left w:val="single" w:sz="4" w:space="0" w:color="auto"/>
              <w:bottom w:val="single" w:sz="4" w:space="0" w:color="auto"/>
              <w:right w:val="single" w:sz="4" w:space="0" w:color="auto"/>
            </w:tcBorders>
          </w:tcPr>
          <w:p w14:paraId="1A85A49B" w14:textId="77777777" w:rsidR="002A7CC9" w:rsidRPr="002A7CC9" w:rsidRDefault="002A7CC9" w:rsidP="002A7CC9">
            <w:pPr>
              <w:pStyle w:val="Default"/>
              <w:jc w:val="both"/>
              <w:rPr>
                <w:rFonts w:ascii="Times New Roman" w:hAnsi="Times New Roman" w:cs="Times New Roman"/>
                <w:color w:val="auto"/>
              </w:rPr>
            </w:pPr>
            <w:r w:rsidRPr="002A7CC9">
              <w:rPr>
                <w:rFonts w:ascii="Times New Roman" w:hAnsi="Times New Roman" w:cs="Times New Roman"/>
                <w:color w:val="auto"/>
              </w:rPr>
              <w:t>ANS provider shall ensure that all the concerned ATS personnel of a station are aware of the contents of the rating training manual of that station.</w:t>
            </w:r>
          </w:p>
        </w:tc>
        <w:tc>
          <w:tcPr>
            <w:tcW w:w="2273" w:type="dxa"/>
            <w:gridSpan w:val="2"/>
            <w:tcBorders>
              <w:top w:val="single" w:sz="4" w:space="0" w:color="auto"/>
              <w:left w:val="single" w:sz="4" w:space="0" w:color="auto"/>
              <w:bottom w:val="single" w:sz="4" w:space="0" w:color="auto"/>
              <w:right w:val="single" w:sz="4" w:space="0" w:color="auto"/>
            </w:tcBorders>
          </w:tcPr>
          <w:p w14:paraId="1A85A49C" w14:textId="339A95E5" w:rsidR="002A7CC9" w:rsidRPr="00A722C7" w:rsidRDefault="007D4BE4" w:rsidP="00611436">
            <w:pPr>
              <w:spacing w:line="360" w:lineRule="auto"/>
              <w:rPr>
                <w:rFonts w:ascii="Times New Roman" w:hAnsi="Times New Roman" w:cs="Times New Roman"/>
                <w:highlight w:val="yellow"/>
              </w:rPr>
            </w:pPr>
            <w:r w:rsidRPr="00A722C7">
              <w:rPr>
                <w:rFonts w:ascii="Times New Roman" w:hAnsi="Times New Roman" w:cs="Times New Roman"/>
                <w:highlight w:val="yellow"/>
              </w:rPr>
              <w:t>Para 1.</w:t>
            </w:r>
            <w:r w:rsidR="00A722C7" w:rsidRPr="00A722C7">
              <w:rPr>
                <w:rFonts w:ascii="Times New Roman" w:hAnsi="Times New Roman" w:cs="Times New Roman"/>
                <w:highlight w:val="yellow"/>
              </w:rPr>
              <w:t>4</w:t>
            </w:r>
            <w:r w:rsidRPr="00A722C7">
              <w:rPr>
                <w:rFonts w:ascii="Times New Roman" w:hAnsi="Times New Roman" w:cs="Times New Roman"/>
                <w:highlight w:val="yellow"/>
              </w:rPr>
              <w:t>.</w:t>
            </w:r>
            <w:r w:rsidR="00A722C7" w:rsidRPr="00A722C7">
              <w:rPr>
                <w:rFonts w:ascii="Times New Roman" w:hAnsi="Times New Roman" w:cs="Times New Roman"/>
                <w:highlight w:val="yellow"/>
              </w:rPr>
              <w:t>2</w:t>
            </w:r>
            <w:r w:rsidRPr="00A722C7">
              <w:rPr>
                <w:rFonts w:ascii="Times New Roman" w:hAnsi="Times New Roman" w:cs="Times New Roman"/>
                <w:highlight w:val="yellow"/>
              </w:rPr>
              <w:t>, Chapter 1</w:t>
            </w:r>
          </w:p>
        </w:tc>
        <w:tc>
          <w:tcPr>
            <w:tcW w:w="607" w:type="dxa"/>
            <w:tcBorders>
              <w:top w:val="single" w:sz="4" w:space="0" w:color="auto"/>
              <w:left w:val="single" w:sz="4" w:space="0" w:color="auto"/>
              <w:bottom w:val="single" w:sz="4" w:space="0" w:color="auto"/>
              <w:right w:val="single" w:sz="4" w:space="0" w:color="auto"/>
            </w:tcBorders>
          </w:tcPr>
          <w:p w14:paraId="1A85A49D" w14:textId="77777777" w:rsidR="002A7CC9" w:rsidRDefault="002A7CC9" w:rsidP="00611436"/>
        </w:tc>
        <w:tc>
          <w:tcPr>
            <w:tcW w:w="540" w:type="dxa"/>
            <w:tcBorders>
              <w:top w:val="single" w:sz="4" w:space="0" w:color="auto"/>
              <w:left w:val="single" w:sz="4" w:space="0" w:color="auto"/>
              <w:bottom w:val="single" w:sz="4" w:space="0" w:color="auto"/>
              <w:right w:val="single" w:sz="4" w:space="0" w:color="auto"/>
            </w:tcBorders>
          </w:tcPr>
          <w:p w14:paraId="1A85A49E" w14:textId="77777777" w:rsidR="002A7CC9" w:rsidRDefault="002A7CC9" w:rsidP="00611436"/>
        </w:tc>
        <w:tc>
          <w:tcPr>
            <w:tcW w:w="1530" w:type="dxa"/>
            <w:gridSpan w:val="2"/>
            <w:tcBorders>
              <w:top w:val="single" w:sz="4" w:space="0" w:color="auto"/>
              <w:left w:val="single" w:sz="4" w:space="0" w:color="auto"/>
              <w:bottom w:val="single" w:sz="4" w:space="0" w:color="auto"/>
              <w:right w:val="single" w:sz="4" w:space="0" w:color="auto"/>
            </w:tcBorders>
          </w:tcPr>
          <w:p w14:paraId="1A85A49F" w14:textId="77777777" w:rsidR="002A7CC9" w:rsidRDefault="002A7CC9" w:rsidP="00611436"/>
        </w:tc>
      </w:tr>
      <w:tr w:rsidR="002A7CC9" w14:paraId="1A85A4A7" w14:textId="77777777" w:rsidTr="0009743C">
        <w:trPr>
          <w:trHeight w:val="800"/>
        </w:trPr>
        <w:tc>
          <w:tcPr>
            <w:tcW w:w="900" w:type="dxa"/>
            <w:tcBorders>
              <w:top w:val="single" w:sz="4" w:space="0" w:color="auto"/>
              <w:left w:val="single" w:sz="4" w:space="0" w:color="auto"/>
              <w:bottom w:val="single" w:sz="4" w:space="0" w:color="auto"/>
              <w:right w:val="single" w:sz="4" w:space="0" w:color="auto"/>
            </w:tcBorders>
          </w:tcPr>
          <w:p w14:paraId="1A85A4A1" w14:textId="77777777" w:rsidR="002A7CC9" w:rsidRDefault="002A7CC9" w:rsidP="00611436">
            <w:pPr>
              <w:rPr>
                <w:rFonts w:ascii="Times New Roman" w:hAnsi="Times New Roman" w:cs="Times New Roman"/>
                <w:sz w:val="24"/>
                <w:szCs w:val="24"/>
              </w:rPr>
            </w:pPr>
            <w:r>
              <w:rPr>
                <w:rFonts w:ascii="Times New Roman" w:hAnsi="Times New Roman" w:cs="Times New Roman"/>
                <w:sz w:val="24"/>
                <w:szCs w:val="24"/>
              </w:rPr>
              <w:t>3.8</w:t>
            </w:r>
          </w:p>
        </w:tc>
        <w:tc>
          <w:tcPr>
            <w:tcW w:w="4590" w:type="dxa"/>
            <w:gridSpan w:val="4"/>
            <w:tcBorders>
              <w:top w:val="single" w:sz="4" w:space="0" w:color="auto"/>
              <w:left w:val="single" w:sz="4" w:space="0" w:color="auto"/>
              <w:bottom w:val="single" w:sz="4" w:space="0" w:color="auto"/>
              <w:right w:val="single" w:sz="4" w:space="0" w:color="auto"/>
            </w:tcBorders>
          </w:tcPr>
          <w:p w14:paraId="1A85A4A2" w14:textId="77777777" w:rsidR="002A7CC9" w:rsidRPr="002A7CC9" w:rsidRDefault="002A7CC9" w:rsidP="002A7CC9">
            <w:pPr>
              <w:pStyle w:val="Default"/>
              <w:jc w:val="both"/>
              <w:rPr>
                <w:rFonts w:ascii="Times New Roman" w:hAnsi="Times New Roman" w:cs="Times New Roman"/>
                <w:color w:val="auto"/>
              </w:rPr>
            </w:pPr>
            <w:r w:rsidRPr="002A7CC9">
              <w:rPr>
                <w:rFonts w:ascii="Times New Roman" w:hAnsi="Times New Roman" w:cs="Times New Roman"/>
                <w:color w:val="auto"/>
              </w:rPr>
              <w:t xml:space="preserve">The ANS provider shall ensure that copies of the rating training manual of that station are provided to all the concerned personnel for their use and guidance. </w:t>
            </w:r>
          </w:p>
        </w:tc>
        <w:tc>
          <w:tcPr>
            <w:tcW w:w="2273" w:type="dxa"/>
            <w:gridSpan w:val="2"/>
            <w:tcBorders>
              <w:top w:val="single" w:sz="4" w:space="0" w:color="auto"/>
              <w:left w:val="single" w:sz="4" w:space="0" w:color="auto"/>
              <w:bottom w:val="single" w:sz="4" w:space="0" w:color="auto"/>
              <w:right w:val="single" w:sz="4" w:space="0" w:color="auto"/>
            </w:tcBorders>
          </w:tcPr>
          <w:p w14:paraId="1A85A4A3" w14:textId="0E147F41" w:rsidR="002A7CC9" w:rsidRPr="00C24DF8" w:rsidRDefault="007D4BE4" w:rsidP="00611436">
            <w:pPr>
              <w:spacing w:line="360" w:lineRule="auto"/>
              <w:rPr>
                <w:rFonts w:ascii="Times New Roman" w:hAnsi="Times New Roman" w:cs="Times New Roman"/>
              </w:rPr>
            </w:pPr>
            <w:r w:rsidRPr="00383F0D">
              <w:rPr>
                <w:rFonts w:ascii="Times New Roman" w:hAnsi="Times New Roman" w:cs="Times New Roman"/>
                <w:highlight w:val="yellow"/>
              </w:rPr>
              <w:t>Para 1.</w:t>
            </w:r>
            <w:r w:rsidR="00383F0D" w:rsidRPr="00383F0D">
              <w:rPr>
                <w:rFonts w:ascii="Times New Roman" w:hAnsi="Times New Roman" w:cs="Times New Roman"/>
                <w:highlight w:val="yellow"/>
              </w:rPr>
              <w:t>4</w:t>
            </w:r>
            <w:r w:rsidRPr="00383F0D">
              <w:rPr>
                <w:rFonts w:ascii="Times New Roman" w:hAnsi="Times New Roman" w:cs="Times New Roman"/>
                <w:highlight w:val="yellow"/>
              </w:rPr>
              <w:t>.</w:t>
            </w:r>
            <w:r w:rsidR="00383F0D" w:rsidRPr="00383F0D">
              <w:rPr>
                <w:rFonts w:ascii="Times New Roman" w:hAnsi="Times New Roman" w:cs="Times New Roman"/>
                <w:highlight w:val="yellow"/>
              </w:rPr>
              <w:t>2</w:t>
            </w:r>
            <w:r w:rsidRPr="00383F0D">
              <w:rPr>
                <w:rFonts w:ascii="Times New Roman" w:hAnsi="Times New Roman" w:cs="Times New Roman"/>
                <w:highlight w:val="yellow"/>
              </w:rPr>
              <w:t>, Chapter 1</w:t>
            </w:r>
          </w:p>
        </w:tc>
        <w:tc>
          <w:tcPr>
            <w:tcW w:w="607" w:type="dxa"/>
            <w:tcBorders>
              <w:top w:val="single" w:sz="4" w:space="0" w:color="auto"/>
              <w:left w:val="single" w:sz="4" w:space="0" w:color="auto"/>
              <w:bottom w:val="single" w:sz="4" w:space="0" w:color="auto"/>
              <w:right w:val="single" w:sz="4" w:space="0" w:color="auto"/>
            </w:tcBorders>
          </w:tcPr>
          <w:p w14:paraId="1A85A4A4" w14:textId="77777777" w:rsidR="002A7CC9" w:rsidRDefault="002A7CC9" w:rsidP="00611436"/>
        </w:tc>
        <w:tc>
          <w:tcPr>
            <w:tcW w:w="540" w:type="dxa"/>
            <w:tcBorders>
              <w:top w:val="single" w:sz="4" w:space="0" w:color="auto"/>
              <w:left w:val="single" w:sz="4" w:space="0" w:color="auto"/>
              <w:bottom w:val="single" w:sz="4" w:space="0" w:color="auto"/>
              <w:right w:val="single" w:sz="4" w:space="0" w:color="auto"/>
            </w:tcBorders>
          </w:tcPr>
          <w:p w14:paraId="1A85A4A5" w14:textId="77777777" w:rsidR="002A7CC9" w:rsidRDefault="002A7CC9" w:rsidP="00611436"/>
        </w:tc>
        <w:tc>
          <w:tcPr>
            <w:tcW w:w="1530" w:type="dxa"/>
            <w:gridSpan w:val="2"/>
            <w:tcBorders>
              <w:top w:val="single" w:sz="4" w:space="0" w:color="auto"/>
              <w:left w:val="single" w:sz="4" w:space="0" w:color="auto"/>
              <w:bottom w:val="single" w:sz="4" w:space="0" w:color="auto"/>
              <w:right w:val="single" w:sz="4" w:space="0" w:color="auto"/>
            </w:tcBorders>
          </w:tcPr>
          <w:p w14:paraId="1A85A4A6" w14:textId="77777777" w:rsidR="002A7CC9" w:rsidRDefault="002A7CC9" w:rsidP="00611436"/>
        </w:tc>
      </w:tr>
      <w:tr w:rsidR="002A7CC9" w14:paraId="1A85A4AE" w14:textId="77777777" w:rsidTr="0009743C">
        <w:trPr>
          <w:trHeight w:val="800"/>
        </w:trPr>
        <w:tc>
          <w:tcPr>
            <w:tcW w:w="900" w:type="dxa"/>
            <w:tcBorders>
              <w:top w:val="single" w:sz="4" w:space="0" w:color="auto"/>
              <w:left w:val="single" w:sz="4" w:space="0" w:color="auto"/>
              <w:bottom w:val="single" w:sz="4" w:space="0" w:color="auto"/>
              <w:right w:val="single" w:sz="4" w:space="0" w:color="auto"/>
            </w:tcBorders>
          </w:tcPr>
          <w:p w14:paraId="1A85A4A8" w14:textId="77777777" w:rsidR="002A7CC9" w:rsidRDefault="002A7CC9" w:rsidP="00611436">
            <w:pPr>
              <w:rPr>
                <w:rFonts w:ascii="Times New Roman" w:hAnsi="Times New Roman" w:cs="Times New Roman"/>
                <w:sz w:val="24"/>
                <w:szCs w:val="24"/>
              </w:rPr>
            </w:pPr>
            <w:r>
              <w:rPr>
                <w:rFonts w:ascii="Times New Roman" w:hAnsi="Times New Roman" w:cs="Times New Roman"/>
                <w:sz w:val="24"/>
                <w:szCs w:val="24"/>
              </w:rPr>
              <w:t>3.9</w:t>
            </w:r>
          </w:p>
        </w:tc>
        <w:tc>
          <w:tcPr>
            <w:tcW w:w="4590" w:type="dxa"/>
            <w:gridSpan w:val="4"/>
            <w:tcBorders>
              <w:top w:val="single" w:sz="4" w:space="0" w:color="auto"/>
              <w:left w:val="single" w:sz="4" w:space="0" w:color="auto"/>
              <w:bottom w:val="single" w:sz="4" w:space="0" w:color="auto"/>
              <w:right w:val="single" w:sz="4" w:space="0" w:color="auto"/>
            </w:tcBorders>
          </w:tcPr>
          <w:p w14:paraId="1A85A4A9" w14:textId="77777777" w:rsidR="002A7CC9" w:rsidRPr="002A7CC9" w:rsidRDefault="002A7CC9" w:rsidP="002A7CC9">
            <w:pPr>
              <w:pStyle w:val="Default"/>
              <w:jc w:val="both"/>
              <w:rPr>
                <w:rFonts w:ascii="Times New Roman" w:hAnsi="Times New Roman" w:cs="Times New Roman"/>
                <w:color w:val="auto"/>
              </w:rPr>
            </w:pPr>
            <w:r w:rsidRPr="002A7CC9">
              <w:rPr>
                <w:rFonts w:ascii="Times New Roman" w:hAnsi="Times New Roman" w:cs="Times New Roman"/>
                <w:color w:val="auto"/>
              </w:rPr>
              <w:t xml:space="preserve">ANS provider shall submit two copies of the rating training manuals (RTM) to DGCA at least one month in advance for obtaining approval. </w:t>
            </w:r>
          </w:p>
        </w:tc>
        <w:tc>
          <w:tcPr>
            <w:tcW w:w="2273" w:type="dxa"/>
            <w:gridSpan w:val="2"/>
            <w:tcBorders>
              <w:top w:val="single" w:sz="4" w:space="0" w:color="auto"/>
              <w:left w:val="single" w:sz="4" w:space="0" w:color="auto"/>
              <w:bottom w:val="single" w:sz="4" w:space="0" w:color="auto"/>
              <w:right w:val="single" w:sz="4" w:space="0" w:color="auto"/>
            </w:tcBorders>
          </w:tcPr>
          <w:p w14:paraId="1A85A4AA" w14:textId="728C1C6E" w:rsidR="002A7CC9" w:rsidRPr="00C24DF8" w:rsidRDefault="007D4BE4" w:rsidP="00611436">
            <w:pPr>
              <w:spacing w:line="360" w:lineRule="auto"/>
              <w:rPr>
                <w:rFonts w:ascii="Times New Roman" w:hAnsi="Times New Roman" w:cs="Times New Roman"/>
              </w:rPr>
            </w:pPr>
            <w:r>
              <w:rPr>
                <w:rFonts w:ascii="Times New Roman" w:hAnsi="Times New Roman" w:cs="Times New Roman"/>
              </w:rPr>
              <w:t>Submitted two copies of RTM</w:t>
            </w:r>
          </w:p>
        </w:tc>
        <w:tc>
          <w:tcPr>
            <w:tcW w:w="607" w:type="dxa"/>
            <w:tcBorders>
              <w:top w:val="single" w:sz="4" w:space="0" w:color="auto"/>
              <w:left w:val="single" w:sz="4" w:space="0" w:color="auto"/>
              <w:bottom w:val="single" w:sz="4" w:space="0" w:color="auto"/>
              <w:right w:val="single" w:sz="4" w:space="0" w:color="auto"/>
            </w:tcBorders>
          </w:tcPr>
          <w:p w14:paraId="1A85A4AB" w14:textId="77777777" w:rsidR="002A7CC9" w:rsidRDefault="002A7CC9" w:rsidP="00611436"/>
        </w:tc>
        <w:tc>
          <w:tcPr>
            <w:tcW w:w="540" w:type="dxa"/>
            <w:tcBorders>
              <w:top w:val="single" w:sz="4" w:space="0" w:color="auto"/>
              <w:left w:val="single" w:sz="4" w:space="0" w:color="auto"/>
              <w:bottom w:val="single" w:sz="4" w:space="0" w:color="auto"/>
              <w:right w:val="single" w:sz="4" w:space="0" w:color="auto"/>
            </w:tcBorders>
          </w:tcPr>
          <w:p w14:paraId="1A85A4AC" w14:textId="77777777" w:rsidR="002A7CC9" w:rsidRDefault="002A7CC9" w:rsidP="00611436"/>
        </w:tc>
        <w:tc>
          <w:tcPr>
            <w:tcW w:w="1530" w:type="dxa"/>
            <w:gridSpan w:val="2"/>
            <w:tcBorders>
              <w:top w:val="single" w:sz="4" w:space="0" w:color="auto"/>
              <w:left w:val="single" w:sz="4" w:space="0" w:color="auto"/>
              <w:bottom w:val="single" w:sz="4" w:space="0" w:color="auto"/>
              <w:right w:val="single" w:sz="4" w:space="0" w:color="auto"/>
            </w:tcBorders>
          </w:tcPr>
          <w:p w14:paraId="1A85A4AD" w14:textId="77777777" w:rsidR="002A7CC9" w:rsidRDefault="002A7CC9" w:rsidP="00611436"/>
        </w:tc>
      </w:tr>
      <w:tr w:rsidR="00962A46" w14:paraId="1A85A4B1" w14:textId="77777777" w:rsidTr="00423499">
        <w:trPr>
          <w:trHeight w:val="530"/>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AF" w14:textId="77777777" w:rsidR="00962A46" w:rsidRPr="0070600E" w:rsidRDefault="00962A46" w:rsidP="00611436">
            <w:pPr>
              <w:rPr>
                <w:rFonts w:ascii="Times New Roman" w:hAnsi="Times New Roman" w:cs="Times New Roman"/>
                <w:b/>
                <w:sz w:val="24"/>
                <w:szCs w:val="24"/>
              </w:rPr>
            </w:pPr>
            <w:r w:rsidRPr="0070600E">
              <w:rPr>
                <w:rFonts w:ascii="Times New Roman" w:hAnsi="Times New Roman" w:cs="Times New Roman"/>
                <w:b/>
                <w:sz w:val="24"/>
                <w:szCs w:val="24"/>
              </w:rPr>
              <w:t>4.</w:t>
            </w:r>
          </w:p>
        </w:tc>
        <w:tc>
          <w:tcPr>
            <w:tcW w:w="954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B0" w14:textId="77777777" w:rsidR="00962A46" w:rsidRPr="0070600E" w:rsidRDefault="00962A46" w:rsidP="00611436">
            <w:pPr>
              <w:rPr>
                <w:rFonts w:ascii="Times New Roman" w:hAnsi="Times New Roman" w:cs="Times New Roman"/>
                <w:b/>
                <w:sz w:val="24"/>
                <w:szCs w:val="24"/>
              </w:rPr>
            </w:pPr>
            <w:r w:rsidRPr="0070600E">
              <w:rPr>
                <w:rFonts w:ascii="Times New Roman" w:hAnsi="Times New Roman" w:cs="Times New Roman"/>
                <w:b/>
                <w:sz w:val="24"/>
                <w:szCs w:val="24"/>
              </w:rPr>
              <w:t>GUIDELINES FOR PREPARATION OF RATING TRAINING MANUAL</w:t>
            </w:r>
          </w:p>
        </w:tc>
      </w:tr>
      <w:tr w:rsidR="00962A46" w14:paraId="1A85A4B9"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4B2" w14:textId="77777777" w:rsidR="00962A46" w:rsidRDefault="00962A46" w:rsidP="00611436">
            <w:pPr>
              <w:rPr>
                <w:sz w:val="20"/>
                <w:szCs w:val="20"/>
              </w:rPr>
            </w:pPr>
            <w:r>
              <w:rPr>
                <w:sz w:val="20"/>
                <w:szCs w:val="20"/>
              </w:rPr>
              <w:t>4.1</w:t>
            </w:r>
          </w:p>
        </w:tc>
        <w:tc>
          <w:tcPr>
            <w:tcW w:w="4590" w:type="dxa"/>
            <w:gridSpan w:val="4"/>
            <w:tcBorders>
              <w:top w:val="single" w:sz="4" w:space="0" w:color="auto"/>
              <w:left w:val="single" w:sz="4" w:space="0" w:color="auto"/>
              <w:bottom w:val="single" w:sz="4" w:space="0" w:color="auto"/>
              <w:right w:val="single" w:sz="4" w:space="0" w:color="auto"/>
            </w:tcBorders>
          </w:tcPr>
          <w:p w14:paraId="1A85A4B3" w14:textId="77777777" w:rsidR="00962A46" w:rsidRDefault="00962A46" w:rsidP="00611436">
            <w:pPr>
              <w:autoSpaceDE w:val="0"/>
              <w:autoSpaceDN w:val="0"/>
              <w:adjustRightInd w:val="0"/>
              <w:jc w:val="both"/>
              <w:rPr>
                <w:rFonts w:ascii="Times New Roman" w:hAnsi="Times New Roman" w:cs="Times New Roman"/>
                <w:sz w:val="24"/>
                <w:szCs w:val="24"/>
              </w:rPr>
            </w:pPr>
            <w:r w:rsidRPr="0070600E">
              <w:rPr>
                <w:rFonts w:ascii="Times New Roman" w:hAnsi="Times New Roman" w:cs="Times New Roman"/>
                <w:sz w:val="24"/>
                <w:szCs w:val="24"/>
              </w:rPr>
              <w:t>The ANS provider shall prepare rating training manual based on the size and scope of training units at a station.</w:t>
            </w:r>
          </w:p>
          <w:p w14:paraId="1A85A4B4" w14:textId="77777777" w:rsidR="00962A46" w:rsidRPr="0070600E" w:rsidRDefault="00962A46" w:rsidP="00611436">
            <w:pPr>
              <w:autoSpaceDE w:val="0"/>
              <w:autoSpaceDN w:val="0"/>
              <w:adjustRightInd w:val="0"/>
              <w:jc w:val="both"/>
              <w:rPr>
                <w:rFonts w:ascii="Times New Roman" w:hAnsi="Times New Roman" w:cs="Times New Roman"/>
                <w:sz w:val="24"/>
                <w:szCs w:val="24"/>
              </w:rPr>
            </w:pPr>
          </w:p>
        </w:tc>
        <w:tc>
          <w:tcPr>
            <w:tcW w:w="2273" w:type="dxa"/>
            <w:gridSpan w:val="2"/>
            <w:tcBorders>
              <w:top w:val="single" w:sz="4" w:space="0" w:color="auto"/>
              <w:left w:val="single" w:sz="4" w:space="0" w:color="auto"/>
              <w:bottom w:val="single" w:sz="4" w:space="0" w:color="auto"/>
              <w:right w:val="single" w:sz="4" w:space="0" w:color="auto"/>
            </w:tcBorders>
          </w:tcPr>
          <w:p w14:paraId="1A85A4B5" w14:textId="426AA049" w:rsidR="00962A46" w:rsidRPr="005D3E84" w:rsidRDefault="009F00EE" w:rsidP="00611436">
            <w:pPr>
              <w:rPr>
                <w:rFonts w:ascii="Times New Roman" w:hAnsi="Times New Roman" w:cs="Times New Roman"/>
              </w:rPr>
            </w:pPr>
            <w:r>
              <w:rPr>
                <w:rFonts w:ascii="Times New Roman" w:hAnsi="Times New Roman" w:cs="Times New Roman"/>
              </w:rPr>
              <w:t>Informative</w:t>
            </w:r>
          </w:p>
        </w:tc>
        <w:tc>
          <w:tcPr>
            <w:tcW w:w="607" w:type="dxa"/>
            <w:tcBorders>
              <w:top w:val="single" w:sz="4" w:space="0" w:color="auto"/>
              <w:left w:val="single" w:sz="4" w:space="0" w:color="auto"/>
              <w:bottom w:val="single" w:sz="4" w:space="0" w:color="auto"/>
              <w:right w:val="single" w:sz="4" w:space="0" w:color="auto"/>
            </w:tcBorders>
          </w:tcPr>
          <w:p w14:paraId="1A85A4B6"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4B7"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4B8" w14:textId="77777777" w:rsidR="00962A46" w:rsidRDefault="00962A46" w:rsidP="00611436"/>
        </w:tc>
      </w:tr>
      <w:tr w:rsidR="00962A46" w14:paraId="1A85A4BD" w14:textId="77777777" w:rsidTr="009F00EE">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BA" w14:textId="77777777" w:rsidR="00962A46" w:rsidRPr="00C24DF8" w:rsidRDefault="00962A46" w:rsidP="00611436">
            <w:pPr>
              <w:rPr>
                <w:sz w:val="20"/>
                <w:szCs w:val="20"/>
              </w:rPr>
            </w:pPr>
            <w:r>
              <w:rPr>
                <w:sz w:val="20"/>
                <w:szCs w:val="20"/>
              </w:rPr>
              <w:t>4.2</w:t>
            </w:r>
          </w:p>
        </w:tc>
        <w:tc>
          <w:tcPr>
            <w:tcW w:w="954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BB" w14:textId="77777777" w:rsidR="00962A46" w:rsidRPr="0070600E" w:rsidRDefault="00962A46" w:rsidP="00611436">
            <w:pPr>
              <w:autoSpaceDE w:val="0"/>
              <w:autoSpaceDN w:val="0"/>
              <w:adjustRightInd w:val="0"/>
              <w:rPr>
                <w:rFonts w:ascii="Times New Roman" w:hAnsi="Times New Roman" w:cs="Times New Roman"/>
                <w:sz w:val="24"/>
                <w:szCs w:val="24"/>
              </w:rPr>
            </w:pPr>
            <w:r w:rsidRPr="0070600E">
              <w:rPr>
                <w:rFonts w:ascii="Times New Roman" w:hAnsi="Times New Roman" w:cs="Times New Roman"/>
                <w:sz w:val="24"/>
                <w:szCs w:val="24"/>
              </w:rPr>
              <w:t>General procedures shall clearly include:</w:t>
            </w:r>
          </w:p>
          <w:p w14:paraId="1A85A4BC" w14:textId="77777777" w:rsidR="00962A46" w:rsidRDefault="00962A46" w:rsidP="00611436"/>
        </w:tc>
      </w:tr>
      <w:tr w:rsidR="00962A46" w14:paraId="1A85A4C5" w14:textId="77777777" w:rsidTr="0009743C">
        <w:trPr>
          <w:trHeight w:val="519"/>
        </w:trPr>
        <w:tc>
          <w:tcPr>
            <w:tcW w:w="900" w:type="dxa"/>
            <w:tcBorders>
              <w:top w:val="single" w:sz="4" w:space="0" w:color="auto"/>
              <w:left w:val="single" w:sz="4" w:space="0" w:color="auto"/>
              <w:bottom w:val="single" w:sz="4" w:space="0" w:color="auto"/>
              <w:right w:val="single" w:sz="4" w:space="0" w:color="auto"/>
            </w:tcBorders>
          </w:tcPr>
          <w:p w14:paraId="1A85A4BE" w14:textId="77777777" w:rsidR="00962A46" w:rsidRDefault="00962A46" w:rsidP="00611436">
            <w:pPr>
              <w:rPr>
                <w:sz w:val="20"/>
                <w:szCs w:val="20"/>
              </w:rPr>
            </w:pPr>
            <w:r>
              <w:rPr>
                <w:sz w:val="20"/>
                <w:szCs w:val="20"/>
              </w:rPr>
              <w:t>4.2.1</w:t>
            </w:r>
          </w:p>
        </w:tc>
        <w:tc>
          <w:tcPr>
            <w:tcW w:w="4590" w:type="dxa"/>
            <w:gridSpan w:val="4"/>
            <w:tcBorders>
              <w:top w:val="single" w:sz="4" w:space="0" w:color="auto"/>
              <w:left w:val="single" w:sz="4" w:space="0" w:color="auto"/>
              <w:bottom w:val="single" w:sz="4" w:space="0" w:color="auto"/>
              <w:right w:val="single" w:sz="4" w:space="0" w:color="auto"/>
            </w:tcBorders>
          </w:tcPr>
          <w:p w14:paraId="1A85A4BF" w14:textId="77777777" w:rsidR="00962A46" w:rsidRPr="0070600E" w:rsidRDefault="00962A46" w:rsidP="00611436">
            <w:pPr>
              <w:autoSpaceDE w:val="0"/>
              <w:autoSpaceDN w:val="0"/>
              <w:adjustRightInd w:val="0"/>
              <w:rPr>
                <w:rFonts w:ascii="Times New Roman" w:hAnsi="Times New Roman" w:cs="Times New Roman"/>
                <w:sz w:val="24"/>
                <w:szCs w:val="24"/>
              </w:rPr>
            </w:pPr>
            <w:r w:rsidRPr="0070600E">
              <w:rPr>
                <w:rFonts w:ascii="Times New Roman" w:hAnsi="Times New Roman" w:cs="Times New Roman"/>
                <w:sz w:val="24"/>
                <w:szCs w:val="24"/>
              </w:rPr>
              <w:t xml:space="preserve">Various categories of ratings of station </w:t>
            </w:r>
          </w:p>
          <w:p w14:paraId="1A85A4C0" w14:textId="77777777" w:rsidR="00962A46" w:rsidRPr="0070600E" w:rsidRDefault="00962A46" w:rsidP="00611436">
            <w:pPr>
              <w:autoSpaceDE w:val="0"/>
              <w:autoSpaceDN w:val="0"/>
              <w:adjustRightInd w:val="0"/>
              <w:rPr>
                <w:rFonts w:ascii="Times New Roman" w:hAnsi="Times New Roman" w:cs="Times New Roman"/>
                <w:sz w:val="24"/>
                <w:szCs w:val="24"/>
              </w:rPr>
            </w:pPr>
          </w:p>
        </w:tc>
        <w:tc>
          <w:tcPr>
            <w:tcW w:w="2273" w:type="dxa"/>
            <w:gridSpan w:val="2"/>
            <w:tcBorders>
              <w:top w:val="single" w:sz="4" w:space="0" w:color="auto"/>
              <w:left w:val="single" w:sz="4" w:space="0" w:color="auto"/>
              <w:bottom w:val="single" w:sz="4" w:space="0" w:color="auto"/>
              <w:right w:val="single" w:sz="4" w:space="0" w:color="auto"/>
            </w:tcBorders>
          </w:tcPr>
          <w:p w14:paraId="1A85A4C1" w14:textId="0807363B" w:rsidR="00962A46" w:rsidRPr="005D3E84" w:rsidRDefault="000815CA" w:rsidP="00611436">
            <w:pPr>
              <w:rPr>
                <w:rFonts w:ascii="Times New Roman" w:hAnsi="Times New Roman" w:cs="Times New Roman"/>
              </w:rPr>
            </w:pPr>
            <w:r>
              <w:rPr>
                <w:rFonts w:ascii="Times New Roman" w:hAnsi="Times New Roman" w:cs="Times New Roman"/>
              </w:rPr>
              <w:t>Para 2.2, Chapter 2 and Para 3.1 of Chapter 3</w:t>
            </w:r>
          </w:p>
        </w:tc>
        <w:tc>
          <w:tcPr>
            <w:tcW w:w="607" w:type="dxa"/>
            <w:tcBorders>
              <w:top w:val="single" w:sz="4" w:space="0" w:color="auto"/>
              <w:left w:val="single" w:sz="4" w:space="0" w:color="auto"/>
              <w:bottom w:val="single" w:sz="4" w:space="0" w:color="auto"/>
              <w:right w:val="single" w:sz="4" w:space="0" w:color="auto"/>
            </w:tcBorders>
          </w:tcPr>
          <w:p w14:paraId="1A85A4C2"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4C3"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4C4" w14:textId="77777777" w:rsidR="00962A46" w:rsidRDefault="00962A46" w:rsidP="00611436"/>
        </w:tc>
      </w:tr>
      <w:tr w:rsidR="00962A46" w14:paraId="1A85A4CD" w14:textId="77777777" w:rsidTr="0009743C">
        <w:trPr>
          <w:trHeight w:val="519"/>
        </w:trPr>
        <w:tc>
          <w:tcPr>
            <w:tcW w:w="900" w:type="dxa"/>
            <w:tcBorders>
              <w:top w:val="single" w:sz="4" w:space="0" w:color="auto"/>
              <w:left w:val="single" w:sz="4" w:space="0" w:color="auto"/>
              <w:bottom w:val="single" w:sz="4" w:space="0" w:color="auto"/>
              <w:right w:val="single" w:sz="4" w:space="0" w:color="auto"/>
            </w:tcBorders>
          </w:tcPr>
          <w:p w14:paraId="1A85A4C6" w14:textId="77777777" w:rsidR="00962A46" w:rsidRDefault="00962A46" w:rsidP="00611436">
            <w:pPr>
              <w:rPr>
                <w:sz w:val="20"/>
                <w:szCs w:val="20"/>
              </w:rPr>
            </w:pPr>
            <w:r>
              <w:rPr>
                <w:sz w:val="20"/>
                <w:szCs w:val="20"/>
              </w:rPr>
              <w:t>4.2.2</w:t>
            </w:r>
          </w:p>
        </w:tc>
        <w:tc>
          <w:tcPr>
            <w:tcW w:w="4590" w:type="dxa"/>
            <w:gridSpan w:val="4"/>
            <w:tcBorders>
              <w:top w:val="single" w:sz="4" w:space="0" w:color="auto"/>
              <w:left w:val="single" w:sz="4" w:space="0" w:color="auto"/>
              <w:bottom w:val="single" w:sz="4" w:space="0" w:color="auto"/>
              <w:right w:val="single" w:sz="4" w:space="0" w:color="auto"/>
            </w:tcBorders>
          </w:tcPr>
          <w:p w14:paraId="1A85A4C7" w14:textId="77777777" w:rsidR="00962A46" w:rsidRPr="0070600E" w:rsidRDefault="000B6486" w:rsidP="006114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All kind of t</w:t>
            </w:r>
            <w:r w:rsidR="00962A46" w:rsidRPr="0070600E">
              <w:rPr>
                <w:rFonts w:ascii="Times New Roman" w:hAnsi="Times New Roman" w:cs="Times New Roman"/>
                <w:sz w:val="24"/>
                <w:szCs w:val="24"/>
              </w:rPr>
              <w:t>raining requirements for issuance and maintenance of license/ ratings</w:t>
            </w:r>
          </w:p>
          <w:p w14:paraId="1A85A4C8" w14:textId="77777777" w:rsidR="00962A46" w:rsidRPr="0070600E" w:rsidRDefault="00962A46" w:rsidP="00611436">
            <w:pPr>
              <w:autoSpaceDE w:val="0"/>
              <w:autoSpaceDN w:val="0"/>
              <w:adjustRightInd w:val="0"/>
              <w:rPr>
                <w:rFonts w:ascii="Times New Roman" w:hAnsi="Times New Roman" w:cs="Times New Roman"/>
                <w:sz w:val="24"/>
                <w:szCs w:val="24"/>
              </w:rPr>
            </w:pPr>
          </w:p>
        </w:tc>
        <w:tc>
          <w:tcPr>
            <w:tcW w:w="2273" w:type="dxa"/>
            <w:gridSpan w:val="2"/>
            <w:tcBorders>
              <w:top w:val="single" w:sz="4" w:space="0" w:color="auto"/>
              <w:left w:val="single" w:sz="4" w:space="0" w:color="auto"/>
              <w:bottom w:val="single" w:sz="4" w:space="0" w:color="auto"/>
              <w:right w:val="single" w:sz="4" w:space="0" w:color="auto"/>
            </w:tcBorders>
          </w:tcPr>
          <w:p w14:paraId="1A85A4C9" w14:textId="6634031A" w:rsidR="00962A46" w:rsidRPr="005D3E84" w:rsidRDefault="000815CA" w:rsidP="00611436">
            <w:pPr>
              <w:rPr>
                <w:rFonts w:ascii="Times New Roman" w:hAnsi="Times New Roman" w:cs="Times New Roman"/>
              </w:rPr>
            </w:pPr>
            <w:r>
              <w:rPr>
                <w:rFonts w:ascii="Times New Roman" w:hAnsi="Times New Roman" w:cs="Times New Roman"/>
              </w:rPr>
              <w:t>Chapter 3</w:t>
            </w:r>
          </w:p>
        </w:tc>
        <w:tc>
          <w:tcPr>
            <w:tcW w:w="607" w:type="dxa"/>
            <w:tcBorders>
              <w:top w:val="single" w:sz="4" w:space="0" w:color="auto"/>
              <w:left w:val="single" w:sz="4" w:space="0" w:color="auto"/>
              <w:bottom w:val="single" w:sz="4" w:space="0" w:color="auto"/>
              <w:right w:val="single" w:sz="4" w:space="0" w:color="auto"/>
            </w:tcBorders>
          </w:tcPr>
          <w:p w14:paraId="1A85A4CA"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4CB"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4CC" w14:textId="77777777" w:rsidR="00962A46" w:rsidRDefault="00962A46" w:rsidP="00611436"/>
        </w:tc>
      </w:tr>
      <w:tr w:rsidR="00962A46" w14:paraId="1A85A4D5" w14:textId="77777777" w:rsidTr="0009743C">
        <w:trPr>
          <w:trHeight w:val="519"/>
        </w:trPr>
        <w:tc>
          <w:tcPr>
            <w:tcW w:w="900" w:type="dxa"/>
            <w:tcBorders>
              <w:top w:val="single" w:sz="4" w:space="0" w:color="auto"/>
              <w:left w:val="single" w:sz="4" w:space="0" w:color="auto"/>
              <w:bottom w:val="single" w:sz="4" w:space="0" w:color="auto"/>
              <w:right w:val="single" w:sz="4" w:space="0" w:color="auto"/>
            </w:tcBorders>
          </w:tcPr>
          <w:p w14:paraId="1A85A4CE" w14:textId="77777777" w:rsidR="00962A46" w:rsidRDefault="00962A46" w:rsidP="00611436">
            <w:pPr>
              <w:rPr>
                <w:sz w:val="20"/>
                <w:szCs w:val="20"/>
              </w:rPr>
            </w:pPr>
            <w:r>
              <w:rPr>
                <w:sz w:val="20"/>
                <w:szCs w:val="20"/>
              </w:rPr>
              <w:t>4.2.3</w:t>
            </w:r>
          </w:p>
        </w:tc>
        <w:tc>
          <w:tcPr>
            <w:tcW w:w="4590" w:type="dxa"/>
            <w:gridSpan w:val="4"/>
            <w:tcBorders>
              <w:top w:val="single" w:sz="4" w:space="0" w:color="auto"/>
              <w:left w:val="single" w:sz="4" w:space="0" w:color="auto"/>
              <w:bottom w:val="single" w:sz="4" w:space="0" w:color="auto"/>
              <w:right w:val="single" w:sz="4" w:space="0" w:color="auto"/>
            </w:tcBorders>
          </w:tcPr>
          <w:p w14:paraId="1A85A4CF" w14:textId="77777777" w:rsidR="00962A46" w:rsidRDefault="00B73048" w:rsidP="006114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r</w:t>
            </w:r>
            <w:r w:rsidR="00962A46" w:rsidRPr="0070600E">
              <w:rPr>
                <w:rFonts w:ascii="Times New Roman" w:hAnsi="Times New Roman" w:cs="Times New Roman"/>
                <w:sz w:val="24"/>
                <w:szCs w:val="24"/>
              </w:rPr>
              <w:t>equirements and procedures for assessment at various stages of OJT</w:t>
            </w:r>
          </w:p>
          <w:p w14:paraId="1A85A4D0" w14:textId="77777777" w:rsidR="00962A46" w:rsidRPr="0070600E" w:rsidRDefault="00962A46" w:rsidP="00611436">
            <w:pPr>
              <w:autoSpaceDE w:val="0"/>
              <w:autoSpaceDN w:val="0"/>
              <w:adjustRightInd w:val="0"/>
              <w:rPr>
                <w:rFonts w:ascii="Times New Roman" w:hAnsi="Times New Roman" w:cs="Times New Roman"/>
                <w:sz w:val="24"/>
                <w:szCs w:val="24"/>
              </w:rPr>
            </w:pPr>
          </w:p>
        </w:tc>
        <w:tc>
          <w:tcPr>
            <w:tcW w:w="2273" w:type="dxa"/>
            <w:gridSpan w:val="2"/>
            <w:tcBorders>
              <w:top w:val="single" w:sz="4" w:space="0" w:color="auto"/>
              <w:left w:val="single" w:sz="4" w:space="0" w:color="auto"/>
              <w:bottom w:val="single" w:sz="4" w:space="0" w:color="auto"/>
              <w:right w:val="single" w:sz="4" w:space="0" w:color="auto"/>
            </w:tcBorders>
          </w:tcPr>
          <w:p w14:paraId="1A85A4D1" w14:textId="621C6DF5" w:rsidR="00962A46" w:rsidRPr="005D3E84" w:rsidRDefault="000815CA" w:rsidP="00611436">
            <w:pPr>
              <w:rPr>
                <w:rFonts w:ascii="Times New Roman" w:hAnsi="Times New Roman" w:cs="Times New Roman"/>
              </w:rPr>
            </w:pPr>
            <w:r>
              <w:rPr>
                <w:rFonts w:ascii="Times New Roman" w:hAnsi="Times New Roman" w:cs="Times New Roman"/>
              </w:rPr>
              <w:t>Para 2.5</w:t>
            </w:r>
          </w:p>
        </w:tc>
        <w:tc>
          <w:tcPr>
            <w:tcW w:w="607" w:type="dxa"/>
            <w:tcBorders>
              <w:top w:val="single" w:sz="4" w:space="0" w:color="auto"/>
              <w:left w:val="single" w:sz="4" w:space="0" w:color="auto"/>
              <w:bottom w:val="single" w:sz="4" w:space="0" w:color="auto"/>
              <w:right w:val="single" w:sz="4" w:space="0" w:color="auto"/>
            </w:tcBorders>
          </w:tcPr>
          <w:p w14:paraId="1A85A4D2"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4D3"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4D4" w14:textId="77777777" w:rsidR="00962A46" w:rsidRDefault="00962A46" w:rsidP="00611436"/>
        </w:tc>
      </w:tr>
      <w:tr w:rsidR="00962A46" w14:paraId="1A85A4DD" w14:textId="77777777" w:rsidTr="0009743C">
        <w:trPr>
          <w:trHeight w:val="519"/>
        </w:trPr>
        <w:tc>
          <w:tcPr>
            <w:tcW w:w="900" w:type="dxa"/>
            <w:tcBorders>
              <w:top w:val="single" w:sz="4" w:space="0" w:color="auto"/>
              <w:left w:val="single" w:sz="4" w:space="0" w:color="auto"/>
              <w:bottom w:val="single" w:sz="4" w:space="0" w:color="auto"/>
              <w:right w:val="single" w:sz="4" w:space="0" w:color="auto"/>
            </w:tcBorders>
          </w:tcPr>
          <w:p w14:paraId="1A85A4D6" w14:textId="77777777" w:rsidR="00962A46" w:rsidRPr="00C24DF8" w:rsidRDefault="00962A46" w:rsidP="00611436">
            <w:pPr>
              <w:rPr>
                <w:sz w:val="20"/>
                <w:szCs w:val="20"/>
              </w:rPr>
            </w:pPr>
            <w:r>
              <w:rPr>
                <w:sz w:val="20"/>
                <w:szCs w:val="20"/>
              </w:rPr>
              <w:t>4.3</w:t>
            </w:r>
          </w:p>
        </w:tc>
        <w:tc>
          <w:tcPr>
            <w:tcW w:w="4590" w:type="dxa"/>
            <w:gridSpan w:val="4"/>
            <w:tcBorders>
              <w:top w:val="single" w:sz="4" w:space="0" w:color="auto"/>
              <w:left w:val="single" w:sz="4" w:space="0" w:color="auto"/>
              <w:bottom w:val="single" w:sz="4" w:space="0" w:color="auto"/>
              <w:right w:val="single" w:sz="4" w:space="0" w:color="auto"/>
            </w:tcBorders>
          </w:tcPr>
          <w:p w14:paraId="1A85A4D7" w14:textId="77777777" w:rsidR="00962A46" w:rsidRDefault="00962A46" w:rsidP="00611436">
            <w:pPr>
              <w:autoSpaceDE w:val="0"/>
              <w:autoSpaceDN w:val="0"/>
              <w:adjustRightInd w:val="0"/>
              <w:jc w:val="both"/>
              <w:rPr>
                <w:rFonts w:ascii="Times New Roman" w:hAnsi="Times New Roman" w:cs="Times New Roman"/>
                <w:sz w:val="24"/>
                <w:szCs w:val="24"/>
              </w:rPr>
            </w:pPr>
            <w:r w:rsidRPr="0070600E">
              <w:rPr>
                <w:rFonts w:ascii="Times New Roman" w:hAnsi="Times New Roman" w:cs="Times New Roman"/>
                <w:sz w:val="24"/>
                <w:szCs w:val="24"/>
              </w:rPr>
              <w:t>The RTM shall clearly mention the requirements of training for air traffic controllers having rating of other categories of same station or same category of rating for another station.</w:t>
            </w:r>
          </w:p>
          <w:p w14:paraId="1A85A4D8" w14:textId="77777777" w:rsidR="00962A46" w:rsidRPr="0070600E" w:rsidRDefault="00962A46" w:rsidP="00611436">
            <w:pPr>
              <w:autoSpaceDE w:val="0"/>
              <w:autoSpaceDN w:val="0"/>
              <w:adjustRightInd w:val="0"/>
              <w:jc w:val="both"/>
              <w:rPr>
                <w:rFonts w:ascii="Times New Roman" w:hAnsi="Times New Roman" w:cs="Times New Roman"/>
                <w:sz w:val="24"/>
                <w:szCs w:val="24"/>
              </w:rPr>
            </w:pPr>
          </w:p>
        </w:tc>
        <w:tc>
          <w:tcPr>
            <w:tcW w:w="2273" w:type="dxa"/>
            <w:gridSpan w:val="2"/>
            <w:tcBorders>
              <w:top w:val="single" w:sz="4" w:space="0" w:color="auto"/>
              <w:left w:val="single" w:sz="4" w:space="0" w:color="auto"/>
              <w:bottom w:val="single" w:sz="4" w:space="0" w:color="auto"/>
              <w:right w:val="single" w:sz="4" w:space="0" w:color="auto"/>
            </w:tcBorders>
          </w:tcPr>
          <w:p w14:paraId="1A85A4D9" w14:textId="28F89A91" w:rsidR="00962A46" w:rsidRPr="005D3E84" w:rsidRDefault="00ED22F2" w:rsidP="00611436">
            <w:pPr>
              <w:rPr>
                <w:rFonts w:ascii="Times New Roman" w:hAnsi="Times New Roman" w:cs="Times New Roman"/>
              </w:rPr>
            </w:pPr>
            <w:r>
              <w:rPr>
                <w:rFonts w:ascii="Times New Roman" w:hAnsi="Times New Roman" w:cs="Times New Roman"/>
              </w:rPr>
              <w:t>Para 3.4, Chapter 3</w:t>
            </w:r>
          </w:p>
        </w:tc>
        <w:tc>
          <w:tcPr>
            <w:tcW w:w="607" w:type="dxa"/>
            <w:tcBorders>
              <w:top w:val="single" w:sz="4" w:space="0" w:color="auto"/>
              <w:left w:val="single" w:sz="4" w:space="0" w:color="auto"/>
              <w:bottom w:val="single" w:sz="4" w:space="0" w:color="auto"/>
              <w:right w:val="single" w:sz="4" w:space="0" w:color="auto"/>
            </w:tcBorders>
          </w:tcPr>
          <w:p w14:paraId="1A85A4DA"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4DB"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4DC" w14:textId="77777777" w:rsidR="00962A46" w:rsidRDefault="00962A46" w:rsidP="00611436"/>
        </w:tc>
      </w:tr>
      <w:tr w:rsidR="00962A46" w14:paraId="1A85A4E5" w14:textId="77777777" w:rsidTr="0009743C">
        <w:trPr>
          <w:trHeight w:val="519"/>
        </w:trPr>
        <w:tc>
          <w:tcPr>
            <w:tcW w:w="900" w:type="dxa"/>
            <w:tcBorders>
              <w:top w:val="single" w:sz="4" w:space="0" w:color="auto"/>
              <w:left w:val="single" w:sz="4" w:space="0" w:color="auto"/>
              <w:bottom w:val="single" w:sz="4" w:space="0" w:color="auto"/>
              <w:right w:val="single" w:sz="4" w:space="0" w:color="auto"/>
            </w:tcBorders>
          </w:tcPr>
          <w:p w14:paraId="1A85A4DE" w14:textId="77777777" w:rsidR="00962A46" w:rsidRPr="00C24DF8" w:rsidRDefault="00962A46" w:rsidP="00611436">
            <w:pPr>
              <w:rPr>
                <w:sz w:val="20"/>
                <w:szCs w:val="20"/>
              </w:rPr>
            </w:pPr>
            <w:r>
              <w:rPr>
                <w:sz w:val="20"/>
                <w:szCs w:val="20"/>
              </w:rPr>
              <w:t>4.4</w:t>
            </w:r>
          </w:p>
        </w:tc>
        <w:tc>
          <w:tcPr>
            <w:tcW w:w="4590" w:type="dxa"/>
            <w:gridSpan w:val="4"/>
            <w:tcBorders>
              <w:top w:val="single" w:sz="4" w:space="0" w:color="auto"/>
              <w:left w:val="single" w:sz="4" w:space="0" w:color="auto"/>
              <w:bottom w:val="single" w:sz="4" w:space="0" w:color="auto"/>
              <w:right w:val="single" w:sz="4" w:space="0" w:color="auto"/>
            </w:tcBorders>
          </w:tcPr>
          <w:p w14:paraId="1A85A4DF" w14:textId="77777777" w:rsidR="00962A46" w:rsidRDefault="00962A46" w:rsidP="00611436">
            <w:pPr>
              <w:autoSpaceDE w:val="0"/>
              <w:autoSpaceDN w:val="0"/>
              <w:adjustRightInd w:val="0"/>
              <w:jc w:val="both"/>
              <w:rPr>
                <w:rFonts w:ascii="Times New Roman" w:hAnsi="Times New Roman" w:cs="Times New Roman"/>
                <w:sz w:val="24"/>
                <w:szCs w:val="24"/>
              </w:rPr>
            </w:pPr>
            <w:r w:rsidRPr="0028513F">
              <w:rPr>
                <w:rFonts w:ascii="Times New Roman" w:hAnsi="Times New Roman" w:cs="Times New Roman"/>
                <w:sz w:val="24"/>
                <w:szCs w:val="24"/>
              </w:rPr>
              <w:t>The RTM shall clearly mention the requirements of training in case a unit is combined with another unit at a particular station.</w:t>
            </w:r>
          </w:p>
          <w:p w14:paraId="1A85A4E0" w14:textId="77777777" w:rsidR="00962A46" w:rsidRPr="0028513F" w:rsidRDefault="00962A46" w:rsidP="00611436">
            <w:pPr>
              <w:autoSpaceDE w:val="0"/>
              <w:autoSpaceDN w:val="0"/>
              <w:adjustRightInd w:val="0"/>
              <w:jc w:val="both"/>
              <w:rPr>
                <w:rFonts w:ascii="Times New Roman" w:hAnsi="Times New Roman" w:cs="Times New Roman"/>
                <w:sz w:val="24"/>
                <w:szCs w:val="24"/>
              </w:rPr>
            </w:pPr>
          </w:p>
        </w:tc>
        <w:tc>
          <w:tcPr>
            <w:tcW w:w="2273" w:type="dxa"/>
            <w:gridSpan w:val="2"/>
            <w:tcBorders>
              <w:top w:val="single" w:sz="4" w:space="0" w:color="auto"/>
              <w:left w:val="single" w:sz="4" w:space="0" w:color="auto"/>
              <w:bottom w:val="single" w:sz="4" w:space="0" w:color="auto"/>
              <w:right w:val="single" w:sz="4" w:space="0" w:color="auto"/>
            </w:tcBorders>
          </w:tcPr>
          <w:p w14:paraId="1A85A4E1" w14:textId="37A98CDF" w:rsidR="00962A46" w:rsidRPr="005D3E84" w:rsidRDefault="00ED22F2" w:rsidP="00611436">
            <w:pPr>
              <w:rPr>
                <w:rFonts w:ascii="Times New Roman" w:hAnsi="Times New Roman" w:cs="Times New Roman"/>
              </w:rPr>
            </w:pPr>
            <w:r>
              <w:rPr>
                <w:rFonts w:ascii="Times New Roman" w:hAnsi="Times New Roman" w:cs="Times New Roman"/>
              </w:rPr>
              <w:t>Para 3.3, Chapter 3</w:t>
            </w:r>
          </w:p>
        </w:tc>
        <w:tc>
          <w:tcPr>
            <w:tcW w:w="607" w:type="dxa"/>
            <w:tcBorders>
              <w:top w:val="single" w:sz="4" w:space="0" w:color="auto"/>
              <w:left w:val="single" w:sz="4" w:space="0" w:color="auto"/>
              <w:bottom w:val="single" w:sz="4" w:space="0" w:color="auto"/>
              <w:right w:val="single" w:sz="4" w:space="0" w:color="auto"/>
            </w:tcBorders>
          </w:tcPr>
          <w:p w14:paraId="1A85A4E2"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4E3"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4E4" w14:textId="77777777" w:rsidR="00962A46" w:rsidRDefault="00962A46" w:rsidP="00611436"/>
        </w:tc>
      </w:tr>
      <w:tr w:rsidR="00962A46" w14:paraId="1A85A4E8" w14:textId="77777777" w:rsidTr="00423499">
        <w:trPr>
          <w:trHeight w:val="519"/>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E6" w14:textId="77777777" w:rsidR="00962A46" w:rsidRPr="00806A3A" w:rsidRDefault="00962A46" w:rsidP="00611436">
            <w:pPr>
              <w:rPr>
                <w:rFonts w:ascii="Times New Roman" w:hAnsi="Times New Roman" w:cs="Times New Roman"/>
                <w:b/>
                <w:sz w:val="24"/>
                <w:szCs w:val="24"/>
              </w:rPr>
            </w:pPr>
            <w:r w:rsidRPr="00806A3A">
              <w:rPr>
                <w:rFonts w:ascii="Times New Roman" w:hAnsi="Times New Roman" w:cs="Times New Roman"/>
                <w:b/>
                <w:sz w:val="24"/>
                <w:szCs w:val="24"/>
              </w:rPr>
              <w:t>5.</w:t>
            </w:r>
          </w:p>
        </w:tc>
        <w:tc>
          <w:tcPr>
            <w:tcW w:w="954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E7" w14:textId="77777777" w:rsidR="00962A46" w:rsidRPr="00612057" w:rsidRDefault="00962A46" w:rsidP="00611436">
            <w:pPr>
              <w:rPr>
                <w:rFonts w:ascii="Times New Roman" w:hAnsi="Times New Roman" w:cs="Times New Roman"/>
                <w:b/>
                <w:sz w:val="24"/>
                <w:szCs w:val="24"/>
              </w:rPr>
            </w:pPr>
            <w:r w:rsidRPr="00612057">
              <w:rPr>
                <w:rFonts w:ascii="Times New Roman" w:hAnsi="Times New Roman" w:cs="Times New Roman"/>
                <w:b/>
                <w:sz w:val="24"/>
                <w:szCs w:val="24"/>
              </w:rPr>
              <w:t>CONDUCT OF REFRESHER TRAINING</w:t>
            </w:r>
          </w:p>
        </w:tc>
      </w:tr>
      <w:tr w:rsidR="00962A46" w14:paraId="1A85A4F0"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1A85A4E9" w14:textId="77777777" w:rsidR="00962A46" w:rsidRPr="00C24DF8" w:rsidRDefault="00962A46" w:rsidP="00611436">
            <w:pPr>
              <w:autoSpaceDE w:val="0"/>
              <w:autoSpaceDN w:val="0"/>
              <w:adjustRightInd w:val="0"/>
              <w:rPr>
                <w:sz w:val="20"/>
                <w:szCs w:val="20"/>
              </w:rPr>
            </w:pPr>
            <w:r>
              <w:rPr>
                <w:sz w:val="20"/>
                <w:szCs w:val="20"/>
              </w:rPr>
              <w:t>5.1</w:t>
            </w:r>
          </w:p>
        </w:tc>
        <w:tc>
          <w:tcPr>
            <w:tcW w:w="459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A85A4EA" w14:textId="77777777" w:rsidR="00962A46" w:rsidRDefault="00962A46" w:rsidP="00611436">
            <w:pPr>
              <w:autoSpaceDE w:val="0"/>
              <w:autoSpaceDN w:val="0"/>
              <w:adjustRightInd w:val="0"/>
              <w:jc w:val="both"/>
              <w:rPr>
                <w:rFonts w:ascii="Times New Roman" w:hAnsi="Times New Roman" w:cs="Times New Roman"/>
                <w:sz w:val="24"/>
                <w:szCs w:val="24"/>
              </w:rPr>
            </w:pPr>
            <w:r w:rsidRPr="00767EBC">
              <w:rPr>
                <w:rFonts w:ascii="Times New Roman" w:hAnsi="Times New Roman" w:cs="Times New Roman"/>
                <w:sz w:val="24"/>
                <w:szCs w:val="24"/>
              </w:rPr>
              <w:t xml:space="preserve">Stations are required to have annual refresher training to maintain the competency of the ratings held by a </w:t>
            </w:r>
            <w:r w:rsidR="00E4704A" w:rsidRPr="00767EBC">
              <w:rPr>
                <w:rFonts w:ascii="Times New Roman" w:hAnsi="Times New Roman" w:cs="Times New Roman"/>
                <w:sz w:val="24"/>
                <w:szCs w:val="24"/>
              </w:rPr>
              <w:t>licensed</w:t>
            </w:r>
            <w:r w:rsidRPr="00767EBC">
              <w:rPr>
                <w:rFonts w:ascii="Times New Roman" w:hAnsi="Times New Roman" w:cs="Times New Roman"/>
                <w:sz w:val="24"/>
                <w:szCs w:val="24"/>
              </w:rPr>
              <w:t xml:space="preserve"> air traffic controller. RTM shall contain the procedures and training syllabus to impart refresher training to the rated controllers.</w:t>
            </w:r>
          </w:p>
          <w:p w14:paraId="1A85A4EB" w14:textId="77777777" w:rsidR="00962A46" w:rsidRPr="00767EBC" w:rsidRDefault="00962A46" w:rsidP="00611436">
            <w:pPr>
              <w:autoSpaceDE w:val="0"/>
              <w:autoSpaceDN w:val="0"/>
              <w:adjustRightInd w:val="0"/>
              <w:jc w:val="both"/>
              <w:rPr>
                <w:rFonts w:ascii="Times New Roman" w:hAnsi="Times New Roman" w:cs="Times New Roman"/>
                <w:sz w:val="24"/>
                <w:szCs w:val="24"/>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85A4EC" w14:textId="2A8B7BC0" w:rsidR="00962A46" w:rsidRDefault="007F365C" w:rsidP="00611436">
            <w:pPr>
              <w:autoSpaceDE w:val="0"/>
              <w:autoSpaceDN w:val="0"/>
              <w:adjustRightInd w:val="0"/>
            </w:pPr>
            <w:r w:rsidRPr="007F365C">
              <w:rPr>
                <w:rFonts w:ascii="Times New Roman" w:hAnsi="Times New Roman" w:cs="Times New Roman"/>
              </w:rPr>
              <w:t xml:space="preserve">Para 9.1.2, </w:t>
            </w:r>
            <w:r>
              <w:rPr>
                <w:rFonts w:ascii="Times New Roman" w:hAnsi="Times New Roman" w:cs="Times New Roman"/>
              </w:rPr>
              <w:t>Chapter 9</w:t>
            </w:r>
          </w:p>
        </w:tc>
        <w:tc>
          <w:tcPr>
            <w:tcW w:w="607" w:type="dxa"/>
            <w:tcBorders>
              <w:top w:val="single" w:sz="4" w:space="0" w:color="auto"/>
              <w:left w:val="single" w:sz="4" w:space="0" w:color="auto"/>
              <w:bottom w:val="single" w:sz="4" w:space="0" w:color="auto"/>
              <w:right w:val="single" w:sz="4" w:space="0" w:color="auto"/>
            </w:tcBorders>
            <w:shd w:val="clear" w:color="auto" w:fill="FFFFFF" w:themeFill="background1"/>
          </w:tcPr>
          <w:p w14:paraId="1A85A4ED" w14:textId="77777777" w:rsidR="00962A46" w:rsidRDefault="00962A46" w:rsidP="00611436">
            <w:pPr>
              <w:autoSpaceDE w:val="0"/>
              <w:autoSpaceDN w:val="0"/>
              <w:adjustRightInd w:val="0"/>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A85A4EE" w14:textId="77777777" w:rsidR="00962A46" w:rsidRDefault="00962A46" w:rsidP="00611436">
            <w:pPr>
              <w:autoSpaceDE w:val="0"/>
              <w:autoSpaceDN w:val="0"/>
              <w:adjustRightInd w:val="0"/>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85A4EF" w14:textId="77777777" w:rsidR="00962A46" w:rsidRDefault="00962A46" w:rsidP="00611436">
            <w:pPr>
              <w:autoSpaceDE w:val="0"/>
              <w:autoSpaceDN w:val="0"/>
              <w:adjustRightInd w:val="0"/>
            </w:pPr>
          </w:p>
        </w:tc>
      </w:tr>
      <w:tr w:rsidR="00962A46" w14:paraId="1A85A4F8"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4F1" w14:textId="77777777" w:rsidR="00962A46" w:rsidRPr="00C24DF8" w:rsidRDefault="00962A46" w:rsidP="00611436">
            <w:pPr>
              <w:rPr>
                <w:sz w:val="20"/>
                <w:szCs w:val="20"/>
              </w:rPr>
            </w:pPr>
            <w:r>
              <w:rPr>
                <w:sz w:val="20"/>
                <w:szCs w:val="20"/>
              </w:rPr>
              <w:t>5.2</w:t>
            </w:r>
          </w:p>
        </w:tc>
        <w:tc>
          <w:tcPr>
            <w:tcW w:w="4590" w:type="dxa"/>
            <w:gridSpan w:val="4"/>
            <w:tcBorders>
              <w:top w:val="single" w:sz="4" w:space="0" w:color="auto"/>
              <w:left w:val="single" w:sz="4" w:space="0" w:color="auto"/>
              <w:bottom w:val="single" w:sz="4" w:space="0" w:color="auto"/>
              <w:right w:val="single" w:sz="4" w:space="0" w:color="auto"/>
            </w:tcBorders>
          </w:tcPr>
          <w:p w14:paraId="1A85A4F2" w14:textId="77777777" w:rsidR="00962A46" w:rsidRDefault="00962A46" w:rsidP="00611436">
            <w:pPr>
              <w:autoSpaceDE w:val="0"/>
              <w:autoSpaceDN w:val="0"/>
              <w:adjustRightInd w:val="0"/>
              <w:jc w:val="both"/>
              <w:rPr>
                <w:rFonts w:ascii="Times New Roman" w:hAnsi="Times New Roman" w:cs="Times New Roman"/>
                <w:sz w:val="24"/>
                <w:szCs w:val="24"/>
              </w:rPr>
            </w:pPr>
            <w:r w:rsidRPr="00767EBC">
              <w:rPr>
                <w:rFonts w:ascii="Times New Roman" w:hAnsi="Times New Roman" w:cs="Times New Roman"/>
                <w:sz w:val="24"/>
                <w:szCs w:val="24"/>
              </w:rPr>
              <w:t>The annual refresher training syllabus shall also include unusual occurrences, emergency situations and degradation of performance of ATS system.</w:t>
            </w:r>
          </w:p>
          <w:p w14:paraId="1A85A4F3" w14:textId="77777777" w:rsidR="00962A46" w:rsidRPr="00767EBC" w:rsidRDefault="00962A46" w:rsidP="00611436">
            <w:pPr>
              <w:autoSpaceDE w:val="0"/>
              <w:autoSpaceDN w:val="0"/>
              <w:adjustRightInd w:val="0"/>
              <w:jc w:val="both"/>
              <w:rPr>
                <w:rFonts w:ascii="Times New Roman" w:hAnsi="Times New Roman" w:cs="Times New Roman"/>
                <w:sz w:val="24"/>
                <w:szCs w:val="24"/>
              </w:rPr>
            </w:pPr>
          </w:p>
        </w:tc>
        <w:tc>
          <w:tcPr>
            <w:tcW w:w="2273" w:type="dxa"/>
            <w:gridSpan w:val="2"/>
            <w:tcBorders>
              <w:top w:val="single" w:sz="4" w:space="0" w:color="auto"/>
              <w:left w:val="single" w:sz="4" w:space="0" w:color="auto"/>
              <w:bottom w:val="single" w:sz="4" w:space="0" w:color="auto"/>
              <w:right w:val="single" w:sz="4" w:space="0" w:color="auto"/>
            </w:tcBorders>
          </w:tcPr>
          <w:p w14:paraId="1A85A4F4" w14:textId="0FC35CE3" w:rsidR="00962A46" w:rsidRPr="005D3E84" w:rsidRDefault="007F365C" w:rsidP="00611436">
            <w:pPr>
              <w:rPr>
                <w:rFonts w:ascii="Times New Roman" w:hAnsi="Times New Roman" w:cs="Times New Roman"/>
              </w:rPr>
            </w:pPr>
            <w:r>
              <w:rPr>
                <w:rFonts w:ascii="Times New Roman" w:hAnsi="Times New Roman" w:cs="Times New Roman"/>
              </w:rPr>
              <w:t>Para 9.2.1, Chapter 9</w:t>
            </w:r>
          </w:p>
        </w:tc>
        <w:tc>
          <w:tcPr>
            <w:tcW w:w="607" w:type="dxa"/>
            <w:tcBorders>
              <w:top w:val="single" w:sz="4" w:space="0" w:color="auto"/>
              <w:left w:val="single" w:sz="4" w:space="0" w:color="auto"/>
              <w:bottom w:val="single" w:sz="4" w:space="0" w:color="auto"/>
              <w:right w:val="single" w:sz="4" w:space="0" w:color="auto"/>
            </w:tcBorders>
          </w:tcPr>
          <w:p w14:paraId="1A85A4F5"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4F6"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4F7" w14:textId="77777777" w:rsidR="00962A46" w:rsidRDefault="00962A46" w:rsidP="00611436"/>
        </w:tc>
      </w:tr>
      <w:tr w:rsidR="00962A46" w14:paraId="1A85A4FB" w14:textId="77777777" w:rsidTr="00423499">
        <w:trPr>
          <w:trHeight w:val="458"/>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F9" w14:textId="77777777" w:rsidR="00962A46" w:rsidRPr="005237E4" w:rsidRDefault="00962A46" w:rsidP="00611436">
            <w:pPr>
              <w:rPr>
                <w:rFonts w:ascii="Times New Roman" w:hAnsi="Times New Roman" w:cs="Times New Roman"/>
                <w:b/>
                <w:color w:val="000000" w:themeColor="text1"/>
                <w:sz w:val="24"/>
                <w:szCs w:val="24"/>
              </w:rPr>
            </w:pPr>
            <w:r w:rsidRPr="005237E4">
              <w:rPr>
                <w:rFonts w:ascii="Times New Roman" w:hAnsi="Times New Roman" w:cs="Times New Roman"/>
                <w:b/>
                <w:color w:val="000000" w:themeColor="text1"/>
                <w:sz w:val="24"/>
                <w:szCs w:val="24"/>
              </w:rPr>
              <w:t>6.</w:t>
            </w:r>
          </w:p>
        </w:tc>
        <w:tc>
          <w:tcPr>
            <w:tcW w:w="954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4FA" w14:textId="77777777" w:rsidR="00962A46" w:rsidRPr="005237E4" w:rsidRDefault="00962A46" w:rsidP="00611436">
            <w:pPr>
              <w:autoSpaceDE w:val="0"/>
              <w:autoSpaceDN w:val="0"/>
              <w:adjustRightInd w:val="0"/>
              <w:rPr>
                <w:rFonts w:ascii="Times New Roman" w:hAnsi="Times New Roman" w:cs="Times New Roman"/>
                <w:b/>
                <w:color w:val="000000" w:themeColor="text1"/>
                <w:sz w:val="24"/>
                <w:szCs w:val="24"/>
              </w:rPr>
            </w:pPr>
            <w:r w:rsidRPr="005237E4">
              <w:rPr>
                <w:rFonts w:ascii="Times New Roman" w:hAnsi="Times New Roman" w:cs="Times New Roman"/>
                <w:b/>
                <w:color w:val="000000" w:themeColor="text1"/>
                <w:sz w:val="24"/>
                <w:szCs w:val="24"/>
              </w:rPr>
              <w:t>REVALIDATION OF INVALID RATINGS/ LAPSED LICENSE</w:t>
            </w:r>
          </w:p>
        </w:tc>
      </w:tr>
      <w:tr w:rsidR="00962A46" w14:paraId="1A85A503" w14:textId="77777777" w:rsidTr="0009743C">
        <w:trPr>
          <w:trHeight w:val="519"/>
        </w:trPr>
        <w:tc>
          <w:tcPr>
            <w:tcW w:w="900" w:type="dxa"/>
            <w:tcBorders>
              <w:top w:val="single" w:sz="4" w:space="0" w:color="auto"/>
              <w:left w:val="single" w:sz="4" w:space="0" w:color="auto"/>
              <w:bottom w:val="single" w:sz="4" w:space="0" w:color="auto"/>
              <w:right w:val="single" w:sz="4" w:space="0" w:color="auto"/>
            </w:tcBorders>
          </w:tcPr>
          <w:p w14:paraId="1A85A4FC" w14:textId="77777777" w:rsidR="00962A46" w:rsidRPr="00C24DF8" w:rsidRDefault="00962A46" w:rsidP="00611436">
            <w:pPr>
              <w:rPr>
                <w:sz w:val="20"/>
                <w:szCs w:val="20"/>
              </w:rPr>
            </w:pPr>
          </w:p>
        </w:tc>
        <w:tc>
          <w:tcPr>
            <w:tcW w:w="4590" w:type="dxa"/>
            <w:gridSpan w:val="4"/>
            <w:tcBorders>
              <w:top w:val="single" w:sz="4" w:space="0" w:color="auto"/>
              <w:left w:val="single" w:sz="4" w:space="0" w:color="auto"/>
              <w:bottom w:val="single" w:sz="4" w:space="0" w:color="auto"/>
              <w:right w:val="single" w:sz="4" w:space="0" w:color="auto"/>
            </w:tcBorders>
          </w:tcPr>
          <w:p w14:paraId="1A85A4FD" w14:textId="77777777" w:rsidR="00962A46" w:rsidRDefault="00962A46" w:rsidP="00611436">
            <w:pPr>
              <w:autoSpaceDE w:val="0"/>
              <w:autoSpaceDN w:val="0"/>
              <w:adjustRightInd w:val="0"/>
              <w:jc w:val="both"/>
              <w:rPr>
                <w:rFonts w:ascii="Times New Roman" w:hAnsi="Times New Roman" w:cs="Times New Roman"/>
                <w:sz w:val="24"/>
                <w:szCs w:val="24"/>
              </w:rPr>
            </w:pPr>
            <w:r w:rsidRPr="004F2B9F">
              <w:rPr>
                <w:rFonts w:ascii="Times New Roman" w:hAnsi="Times New Roman" w:cs="Times New Roman"/>
                <w:sz w:val="24"/>
                <w:szCs w:val="24"/>
              </w:rPr>
              <w:t xml:space="preserve">Training requirements for revalidation of invalid ATC ratings/lapsed </w:t>
            </w:r>
            <w:r w:rsidR="00E4704A" w:rsidRPr="004F2B9F">
              <w:rPr>
                <w:rFonts w:ascii="Times New Roman" w:hAnsi="Times New Roman" w:cs="Times New Roman"/>
                <w:sz w:val="24"/>
                <w:szCs w:val="24"/>
              </w:rPr>
              <w:t>license</w:t>
            </w:r>
            <w:r w:rsidRPr="004F2B9F">
              <w:rPr>
                <w:rFonts w:ascii="Times New Roman" w:hAnsi="Times New Roman" w:cs="Times New Roman"/>
                <w:sz w:val="24"/>
                <w:szCs w:val="24"/>
              </w:rPr>
              <w:t xml:space="preserve"> shall also be included in the RTM. It shall also provide the procedures for training and assessment for the revalidation of rating, where the rating has become invalid due to non-compliance with Aircraft Rules 1937.</w:t>
            </w:r>
          </w:p>
          <w:p w14:paraId="1A85A4FE" w14:textId="77777777" w:rsidR="00962A46" w:rsidRPr="004F2B9F" w:rsidRDefault="00962A46" w:rsidP="00611436">
            <w:pPr>
              <w:autoSpaceDE w:val="0"/>
              <w:autoSpaceDN w:val="0"/>
              <w:adjustRightInd w:val="0"/>
              <w:jc w:val="both"/>
              <w:rPr>
                <w:rFonts w:ascii="Times New Roman" w:hAnsi="Times New Roman" w:cs="Times New Roman"/>
                <w:sz w:val="24"/>
                <w:szCs w:val="24"/>
              </w:rPr>
            </w:pPr>
          </w:p>
        </w:tc>
        <w:tc>
          <w:tcPr>
            <w:tcW w:w="2273" w:type="dxa"/>
            <w:gridSpan w:val="2"/>
            <w:tcBorders>
              <w:top w:val="single" w:sz="4" w:space="0" w:color="auto"/>
              <w:left w:val="single" w:sz="4" w:space="0" w:color="auto"/>
              <w:bottom w:val="single" w:sz="4" w:space="0" w:color="auto"/>
              <w:right w:val="single" w:sz="4" w:space="0" w:color="auto"/>
            </w:tcBorders>
          </w:tcPr>
          <w:p w14:paraId="1A85A4FF" w14:textId="58C98DFA" w:rsidR="00962A46" w:rsidRPr="005D3E84" w:rsidRDefault="003D2A41" w:rsidP="00611436">
            <w:pPr>
              <w:rPr>
                <w:rFonts w:ascii="Times New Roman" w:hAnsi="Times New Roman" w:cs="Times New Roman"/>
              </w:rPr>
            </w:pPr>
            <w:r>
              <w:rPr>
                <w:rFonts w:ascii="Times New Roman" w:hAnsi="Times New Roman" w:cs="Times New Roman"/>
              </w:rPr>
              <w:t>Para 2.8, Chapter 2</w:t>
            </w:r>
          </w:p>
        </w:tc>
        <w:tc>
          <w:tcPr>
            <w:tcW w:w="607" w:type="dxa"/>
            <w:tcBorders>
              <w:top w:val="single" w:sz="4" w:space="0" w:color="auto"/>
              <w:left w:val="single" w:sz="4" w:space="0" w:color="auto"/>
              <w:bottom w:val="single" w:sz="4" w:space="0" w:color="auto"/>
              <w:right w:val="single" w:sz="4" w:space="0" w:color="auto"/>
            </w:tcBorders>
          </w:tcPr>
          <w:p w14:paraId="1A85A500"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501"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502" w14:textId="77777777" w:rsidR="00962A46" w:rsidRDefault="00962A46" w:rsidP="00611436"/>
        </w:tc>
      </w:tr>
      <w:tr w:rsidR="00962A46" w14:paraId="1A85A506" w14:textId="77777777" w:rsidTr="00423499">
        <w:trPr>
          <w:trHeight w:val="503"/>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04" w14:textId="77777777" w:rsidR="00962A46" w:rsidRPr="005237E4" w:rsidRDefault="00962A46" w:rsidP="00611436">
            <w:pPr>
              <w:rPr>
                <w:rFonts w:ascii="Times New Roman" w:hAnsi="Times New Roman" w:cs="Times New Roman"/>
                <w:b/>
                <w:sz w:val="24"/>
                <w:szCs w:val="24"/>
              </w:rPr>
            </w:pPr>
            <w:r w:rsidRPr="005237E4">
              <w:rPr>
                <w:rFonts w:ascii="Times New Roman" w:hAnsi="Times New Roman" w:cs="Times New Roman"/>
                <w:b/>
                <w:sz w:val="24"/>
                <w:szCs w:val="24"/>
              </w:rPr>
              <w:t>7.</w:t>
            </w:r>
          </w:p>
        </w:tc>
        <w:tc>
          <w:tcPr>
            <w:tcW w:w="954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05" w14:textId="77777777" w:rsidR="00962A46" w:rsidRPr="005237E4" w:rsidRDefault="00962A46" w:rsidP="00611436">
            <w:pPr>
              <w:rPr>
                <w:rFonts w:ascii="Times New Roman" w:hAnsi="Times New Roman" w:cs="Times New Roman"/>
                <w:b/>
                <w:sz w:val="24"/>
                <w:szCs w:val="24"/>
              </w:rPr>
            </w:pPr>
            <w:r w:rsidRPr="005237E4">
              <w:rPr>
                <w:rFonts w:ascii="Times New Roman" w:hAnsi="Times New Roman" w:cs="Times New Roman"/>
                <w:b/>
                <w:sz w:val="24"/>
                <w:szCs w:val="24"/>
              </w:rPr>
              <w:t>PERIODIC REVIEW AND UPDATE OF RATING TRAINING MANUAL</w:t>
            </w:r>
          </w:p>
        </w:tc>
      </w:tr>
      <w:tr w:rsidR="00962A46" w14:paraId="1A85A50E"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507" w14:textId="77777777" w:rsidR="00962A46" w:rsidRPr="00C24DF8" w:rsidRDefault="00962A46" w:rsidP="00611436">
            <w:pPr>
              <w:rPr>
                <w:sz w:val="20"/>
                <w:szCs w:val="20"/>
              </w:rPr>
            </w:pPr>
            <w:r>
              <w:rPr>
                <w:sz w:val="20"/>
                <w:szCs w:val="20"/>
              </w:rPr>
              <w:t>7.1</w:t>
            </w:r>
          </w:p>
        </w:tc>
        <w:tc>
          <w:tcPr>
            <w:tcW w:w="4590" w:type="dxa"/>
            <w:gridSpan w:val="4"/>
            <w:tcBorders>
              <w:top w:val="single" w:sz="4" w:space="0" w:color="auto"/>
              <w:left w:val="single" w:sz="4" w:space="0" w:color="auto"/>
              <w:bottom w:val="single" w:sz="4" w:space="0" w:color="auto"/>
              <w:right w:val="single" w:sz="4" w:space="0" w:color="auto"/>
            </w:tcBorders>
          </w:tcPr>
          <w:p w14:paraId="1A85A508" w14:textId="77777777" w:rsidR="00962A46" w:rsidRDefault="00962A46" w:rsidP="00611436">
            <w:pPr>
              <w:autoSpaceDE w:val="0"/>
              <w:autoSpaceDN w:val="0"/>
              <w:adjustRightInd w:val="0"/>
              <w:jc w:val="both"/>
              <w:rPr>
                <w:rFonts w:ascii="Times New Roman" w:hAnsi="Times New Roman" w:cs="Times New Roman"/>
                <w:sz w:val="24"/>
                <w:szCs w:val="24"/>
              </w:rPr>
            </w:pPr>
            <w:r w:rsidRPr="005237E4">
              <w:rPr>
                <w:rFonts w:ascii="Times New Roman" w:hAnsi="Times New Roman" w:cs="Times New Roman"/>
                <w:sz w:val="24"/>
                <w:szCs w:val="24"/>
              </w:rPr>
              <w:t>There shall be a procedure for periodic review and update of rating training manual and associated training materials to ensure that RTM continues to meet the training and rating objectives. It shall clearly identify the roles and responsibilities of those involved in the process.</w:t>
            </w:r>
          </w:p>
          <w:p w14:paraId="1A85A509" w14:textId="77777777" w:rsidR="00962A46" w:rsidRPr="005237E4" w:rsidRDefault="00962A46" w:rsidP="00611436">
            <w:pPr>
              <w:autoSpaceDE w:val="0"/>
              <w:autoSpaceDN w:val="0"/>
              <w:adjustRightInd w:val="0"/>
              <w:jc w:val="both"/>
              <w:rPr>
                <w:rFonts w:ascii="Times New Roman" w:hAnsi="Times New Roman" w:cs="Times New Roman"/>
                <w:sz w:val="24"/>
                <w:szCs w:val="24"/>
              </w:rPr>
            </w:pPr>
          </w:p>
        </w:tc>
        <w:tc>
          <w:tcPr>
            <w:tcW w:w="2273" w:type="dxa"/>
            <w:gridSpan w:val="2"/>
            <w:tcBorders>
              <w:top w:val="single" w:sz="4" w:space="0" w:color="auto"/>
              <w:left w:val="single" w:sz="4" w:space="0" w:color="auto"/>
              <w:bottom w:val="single" w:sz="4" w:space="0" w:color="auto"/>
              <w:right w:val="single" w:sz="4" w:space="0" w:color="auto"/>
            </w:tcBorders>
          </w:tcPr>
          <w:p w14:paraId="1A85A50A" w14:textId="1C1A941C" w:rsidR="00962A46" w:rsidRPr="005D3E84" w:rsidRDefault="003D2A41" w:rsidP="00611436">
            <w:pPr>
              <w:rPr>
                <w:rFonts w:ascii="Times New Roman" w:hAnsi="Times New Roman" w:cs="Times New Roman"/>
              </w:rPr>
            </w:pPr>
            <w:r>
              <w:rPr>
                <w:rFonts w:ascii="Times New Roman" w:hAnsi="Times New Roman" w:cs="Times New Roman"/>
              </w:rPr>
              <w:t>Para 1.5.1, Chapter 1</w:t>
            </w:r>
          </w:p>
        </w:tc>
        <w:tc>
          <w:tcPr>
            <w:tcW w:w="607" w:type="dxa"/>
            <w:tcBorders>
              <w:top w:val="single" w:sz="4" w:space="0" w:color="auto"/>
              <w:left w:val="single" w:sz="4" w:space="0" w:color="auto"/>
              <w:bottom w:val="single" w:sz="4" w:space="0" w:color="auto"/>
              <w:right w:val="single" w:sz="4" w:space="0" w:color="auto"/>
            </w:tcBorders>
          </w:tcPr>
          <w:p w14:paraId="1A85A50B"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50C"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50D" w14:textId="77777777" w:rsidR="00962A46" w:rsidRDefault="00962A46" w:rsidP="00611436"/>
        </w:tc>
      </w:tr>
      <w:tr w:rsidR="00962A46" w14:paraId="1A85A516"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50F" w14:textId="77777777" w:rsidR="00962A46" w:rsidRPr="00C24DF8" w:rsidRDefault="00962A46" w:rsidP="00611436">
            <w:pPr>
              <w:rPr>
                <w:sz w:val="20"/>
                <w:szCs w:val="20"/>
              </w:rPr>
            </w:pPr>
            <w:r>
              <w:rPr>
                <w:sz w:val="20"/>
                <w:szCs w:val="20"/>
              </w:rPr>
              <w:t>7.2</w:t>
            </w:r>
          </w:p>
        </w:tc>
        <w:tc>
          <w:tcPr>
            <w:tcW w:w="4590" w:type="dxa"/>
            <w:gridSpan w:val="4"/>
            <w:tcBorders>
              <w:top w:val="single" w:sz="4" w:space="0" w:color="auto"/>
              <w:left w:val="single" w:sz="4" w:space="0" w:color="auto"/>
              <w:bottom w:val="single" w:sz="4" w:space="0" w:color="auto"/>
              <w:right w:val="single" w:sz="4" w:space="0" w:color="auto"/>
            </w:tcBorders>
          </w:tcPr>
          <w:p w14:paraId="1A85A510" w14:textId="77777777" w:rsidR="00962A46" w:rsidRDefault="00962A46" w:rsidP="00611436">
            <w:pPr>
              <w:autoSpaceDE w:val="0"/>
              <w:autoSpaceDN w:val="0"/>
              <w:adjustRightInd w:val="0"/>
              <w:jc w:val="both"/>
              <w:rPr>
                <w:rFonts w:ascii="Times New Roman" w:hAnsi="Times New Roman" w:cs="Times New Roman"/>
                <w:sz w:val="24"/>
                <w:szCs w:val="24"/>
              </w:rPr>
            </w:pPr>
            <w:r w:rsidRPr="005237E4">
              <w:rPr>
                <w:rFonts w:ascii="Times New Roman" w:hAnsi="Times New Roman" w:cs="Times New Roman"/>
                <w:sz w:val="24"/>
                <w:szCs w:val="24"/>
              </w:rPr>
              <w:t>The assessment of the progress of student/ trainee air traffic controllers undergoing OJT should be one of the input processes to identify any additional knowledge or skills to be taught during different phases of the training, besides expert reviews, incident/accident investigations, feedback from OJTIs, Examiners, and rated air traffic controllers</w:t>
            </w:r>
            <w:r>
              <w:rPr>
                <w:rFonts w:ascii="Times New Roman" w:hAnsi="Times New Roman" w:cs="Times New Roman"/>
                <w:sz w:val="24"/>
                <w:szCs w:val="24"/>
              </w:rPr>
              <w:t>.</w:t>
            </w:r>
          </w:p>
          <w:p w14:paraId="1A85A511" w14:textId="77777777" w:rsidR="00962A46" w:rsidRPr="005237E4" w:rsidRDefault="00962A46" w:rsidP="00611436">
            <w:pPr>
              <w:autoSpaceDE w:val="0"/>
              <w:autoSpaceDN w:val="0"/>
              <w:adjustRightInd w:val="0"/>
              <w:jc w:val="both"/>
              <w:rPr>
                <w:rFonts w:ascii="Times New Roman" w:hAnsi="Times New Roman" w:cs="Times New Roman"/>
                <w:sz w:val="24"/>
                <w:szCs w:val="24"/>
              </w:rPr>
            </w:pPr>
          </w:p>
        </w:tc>
        <w:tc>
          <w:tcPr>
            <w:tcW w:w="2273" w:type="dxa"/>
            <w:gridSpan w:val="2"/>
            <w:tcBorders>
              <w:top w:val="single" w:sz="4" w:space="0" w:color="auto"/>
              <w:left w:val="single" w:sz="4" w:space="0" w:color="auto"/>
              <w:bottom w:val="single" w:sz="4" w:space="0" w:color="auto"/>
              <w:right w:val="single" w:sz="4" w:space="0" w:color="auto"/>
            </w:tcBorders>
          </w:tcPr>
          <w:p w14:paraId="1A85A512" w14:textId="2FF55337" w:rsidR="00962A46" w:rsidRPr="005D3E84" w:rsidRDefault="003D2A41" w:rsidP="00611436">
            <w:pPr>
              <w:rPr>
                <w:rFonts w:ascii="Times New Roman" w:hAnsi="Times New Roman" w:cs="Times New Roman"/>
              </w:rPr>
            </w:pPr>
            <w:r>
              <w:rPr>
                <w:rFonts w:ascii="Times New Roman" w:hAnsi="Times New Roman" w:cs="Times New Roman"/>
              </w:rPr>
              <w:t>Para 1.5.2, Chapter 1</w:t>
            </w:r>
          </w:p>
        </w:tc>
        <w:tc>
          <w:tcPr>
            <w:tcW w:w="607" w:type="dxa"/>
            <w:tcBorders>
              <w:top w:val="single" w:sz="4" w:space="0" w:color="auto"/>
              <w:left w:val="single" w:sz="4" w:space="0" w:color="auto"/>
              <w:bottom w:val="single" w:sz="4" w:space="0" w:color="auto"/>
              <w:right w:val="single" w:sz="4" w:space="0" w:color="auto"/>
            </w:tcBorders>
          </w:tcPr>
          <w:p w14:paraId="1A85A513"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514"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515" w14:textId="77777777" w:rsidR="00962A46" w:rsidRDefault="00962A46" w:rsidP="00611436"/>
        </w:tc>
      </w:tr>
      <w:tr w:rsidR="00962A46" w14:paraId="1A85A51E"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517" w14:textId="77777777" w:rsidR="00962A46" w:rsidRPr="00C24DF8" w:rsidRDefault="00962A46" w:rsidP="00611436">
            <w:pPr>
              <w:rPr>
                <w:sz w:val="20"/>
                <w:szCs w:val="20"/>
              </w:rPr>
            </w:pPr>
            <w:r>
              <w:rPr>
                <w:sz w:val="20"/>
                <w:szCs w:val="20"/>
              </w:rPr>
              <w:t>7.3</w:t>
            </w:r>
          </w:p>
        </w:tc>
        <w:tc>
          <w:tcPr>
            <w:tcW w:w="4590" w:type="dxa"/>
            <w:gridSpan w:val="4"/>
            <w:tcBorders>
              <w:top w:val="single" w:sz="4" w:space="0" w:color="auto"/>
              <w:left w:val="single" w:sz="4" w:space="0" w:color="auto"/>
              <w:bottom w:val="single" w:sz="4" w:space="0" w:color="auto"/>
              <w:right w:val="single" w:sz="4" w:space="0" w:color="auto"/>
            </w:tcBorders>
          </w:tcPr>
          <w:p w14:paraId="1A85A518" w14:textId="77777777" w:rsidR="00962A46" w:rsidRDefault="00962A46" w:rsidP="00611436">
            <w:pPr>
              <w:autoSpaceDE w:val="0"/>
              <w:autoSpaceDN w:val="0"/>
              <w:adjustRightInd w:val="0"/>
              <w:jc w:val="both"/>
              <w:rPr>
                <w:rFonts w:ascii="Times New Roman" w:hAnsi="Times New Roman" w:cs="Times New Roman"/>
                <w:sz w:val="24"/>
                <w:szCs w:val="24"/>
              </w:rPr>
            </w:pPr>
            <w:r w:rsidRPr="005237E4">
              <w:rPr>
                <w:rFonts w:ascii="Times New Roman" w:hAnsi="Times New Roman" w:cs="Times New Roman"/>
                <w:sz w:val="24"/>
                <w:szCs w:val="24"/>
              </w:rPr>
              <w:t>Changes to the training processes which are made as a result of the review should be documented in the RTM, together with the reasons for making them.</w:t>
            </w:r>
          </w:p>
          <w:p w14:paraId="1A85A519" w14:textId="77777777" w:rsidR="00962A46" w:rsidRPr="005237E4" w:rsidRDefault="00962A46" w:rsidP="00611436">
            <w:pPr>
              <w:autoSpaceDE w:val="0"/>
              <w:autoSpaceDN w:val="0"/>
              <w:adjustRightInd w:val="0"/>
              <w:jc w:val="both"/>
              <w:rPr>
                <w:rFonts w:ascii="Times New Roman" w:hAnsi="Times New Roman" w:cs="Times New Roman"/>
                <w:sz w:val="24"/>
                <w:szCs w:val="24"/>
              </w:rPr>
            </w:pPr>
          </w:p>
        </w:tc>
        <w:tc>
          <w:tcPr>
            <w:tcW w:w="2273" w:type="dxa"/>
            <w:gridSpan w:val="2"/>
            <w:tcBorders>
              <w:top w:val="single" w:sz="4" w:space="0" w:color="auto"/>
              <w:left w:val="single" w:sz="4" w:space="0" w:color="auto"/>
              <w:bottom w:val="single" w:sz="4" w:space="0" w:color="auto"/>
              <w:right w:val="single" w:sz="4" w:space="0" w:color="auto"/>
            </w:tcBorders>
          </w:tcPr>
          <w:p w14:paraId="1A85A51A" w14:textId="2DF5ED92" w:rsidR="00962A46" w:rsidRPr="005D3E84" w:rsidRDefault="003D2A41" w:rsidP="00611436">
            <w:pPr>
              <w:rPr>
                <w:rFonts w:ascii="Times New Roman" w:hAnsi="Times New Roman" w:cs="Times New Roman"/>
              </w:rPr>
            </w:pPr>
            <w:r>
              <w:rPr>
                <w:rFonts w:ascii="Times New Roman" w:hAnsi="Times New Roman" w:cs="Times New Roman"/>
              </w:rPr>
              <w:t>Para 1.6.2, Chapter 1</w:t>
            </w:r>
          </w:p>
        </w:tc>
        <w:tc>
          <w:tcPr>
            <w:tcW w:w="607" w:type="dxa"/>
            <w:tcBorders>
              <w:top w:val="single" w:sz="4" w:space="0" w:color="auto"/>
              <w:left w:val="single" w:sz="4" w:space="0" w:color="auto"/>
              <w:bottom w:val="single" w:sz="4" w:space="0" w:color="auto"/>
              <w:right w:val="single" w:sz="4" w:space="0" w:color="auto"/>
            </w:tcBorders>
          </w:tcPr>
          <w:p w14:paraId="1A85A51B"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51C"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51D" w14:textId="77777777" w:rsidR="00962A46" w:rsidRDefault="00962A46" w:rsidP="00611436"/>
        </w:tc>
      </w:tr>
      <w:tr w:rsidR="00962A46" w14:paraId="1A85A521" w14:textId="77777777" w:rsidTr="00423499">
        <w:trPr>
          <w:trHeight w:val="519"/>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1F" w14:textId="77777777" w:rsidR="00962A46" w:rsidRPr="00806A3A" w:rsidRDefault="00962A46" w:rsidP="00611436">
            <w:pPr>
              <w:rPr>
                <w:rFonts w:ascii="Times New Roman" w:hAnsi="Times New Roman" w:cs="Times New Roman"/>
                <w:b/>
                <w:sz w:val="24"/>
                <w:szCs w:val="24"/>
              </w:rPr>
            </w:pPr>
            <w:r w:rsidRPr="00806A3A">
              <w:rPr>
                <w:rFonts w:ascii="Times New Roman" w:hAnsi="Times New Roman" w:cs="Times New Roman"/>
                <w:b/>
                <w:sz w:val="24"/>
                <w:szCs w:val="24"/>
              </w:rPr>
              <w:t>8.</w:t>
            </w:r>
          </w:p>
        </w:tc>
        <w:tc>
          <w:tcPr>
            <w:tcW w:w="954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20" w14:textId="77777777" w:rsidR="00962A46" w:rsidRPr="00BB33B3" w:rsidRDefault="00962A46" w:rsidP="00611436">
            <w:pPr>
              <w:rPr>
                <w:rFonts w:ascii="Times New Roman" w:hAnsi="Times New Roman" w:cs="Times New Roman"/>
                <w:b/>
                <w:sz w:val="24"/>
                <w:szCs w:val="24"/>
              </w:rPr>
            </w:pPr>
            <w:r w:rsidRPr="00BB33B3">
              <w:rPr>
                <w:rFonts w:ascii="Times New Roman" w:hAnsi="Times New Roman" w:cs="Times New Roman"/>
                <w:b/>
                <w:sz w:val="24"/>
                <w:szCs w:val="24"/>
              </w:rPr>
              <w:t>TRAINING RECORDS</w:t>
            </w:r>
          </w:p>
        </w:tc>
      </w:tr>
      <w:tr w:rsidR="00962A46" w14:paraId="1A85A529"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522" w14:textId="77777777" w:rsidR="00962A46" w:rsidRPr="00C24DF8" w:rsidRDefault="00962A46" w:rsidP="00611436">
            <w:pPr>
              <w:rPr>
                <w:sz w:val="20"/>
                <w:szCs w:val="20"/>
              </w:rPr>
            </w:pPr>
          </w:p>
        </w:tc>
        <w:tc>
          <w:tcPr>
            <w:tcW w:w="4590" w:type="dxa"/>
            <w:gridSpan w:val="4"/>
            <w:tcBorders>
              <w:top w:val="single" w:sz="4" w:space="0" w:color="auto"/>
              <w:left w:val="single" w:sz="4" w:space="0" w:color="auto"/>
              <w:bottom w:val="single" w:sz="4" w:space="0" w:color="auto"/>
              <w:right w:val="single" w:sz="4" w:space="0" w:color="auto"/>
            </w:tcBorders>
          </w:tcPr>
          <w:p w14:paraId="1A85A523" w14:textId="77777777" w:rsidR="00962A46" w:rsidRDefault="00962A46" w:rsidP="00611436">
            <w:pPr>
              <w:autoSpaceDE w:val="0"/>
              <w:autoSpaceDN w:val="0"/>
              <w:adjustRightInd w:val="0"/>
              <w:jc w:val="both"/>
              <w:rPr>
                <w:rFonts w:ascii="Times New Roman" w:hAnsi="Times New Roman" w:cs="Times New Roman"/>
                <w:sz w:val="24"/>
                <w:szCs w:val="24"/>
              </w:rPr>
            </w:pPr>
            <w:r w:rsidRPr="00313816">
              <w:rPr>
                <w:rFonts w:ascii="Times New Roman" w:hAnsi="Times New Roman" w:cs="Times New Roman"/>
                <w:sz w:val="24"/>
                <w:szCs w:val="24"/>
              </w:rPr>
              <w:t>The ANSP shall ensure that training records of all individuals shall be maintained in updated condition and preserved under the relevant regulatory requirements.</w:t>
            </w:r>
          </w:p>
          <w:p w14:paraId="1A85A524" w14:textId="77777777" w:rsidR="00962A46" w:rsidRPr="00313816" w:rsidRDefault="00962A46" w:rsidP="00611436">
            <w:pPr>
              <w:autoSpaceDE w:val="0"/>
              <w:autoSpaceDN w:val="0"/>
              <w:adjustRightInd w:val="0"/>
              <w:jc w:val="both"/>
              <w:rPr>
                <w:rFonts w:ascii="Times New Roman" w:hAnsi="Times New Roman" w:cs="Times New Roman"/>
                <w:sz w:val="24"/>
                <w:szCs w:val="24"/>
              </w:rPr>
            </w:pPr>
          </w:p>
        </w:tc>
        <w:tc>
          <w:tcPr>
            <w:tcW w:w="2273" w:type="dxa"/>
            <w:gridSpan w:val="2"/>
            <w:tcBorders>
              <w:top w:val="single" w:sz="4" w:space="0" w:color="auto"/>
              <w:left w:val="single" w:sz="4" w:space="0" w:color="auto"/>
              <w:bottom w:val="single" w:sz="4" w:space="0" w:color="auto"/>
              <w:right w:val="single" w:sz="4" w:space="0" w:color="auto"/>
            </w:tcBorders>
          </w:tcPr>
          <w:p w14:paraId="746A494F" w14:textId="3847DFD7" w:rsidR="008068B1" w:rsidRDefault="008068B1" w:rsidP="00611436">
            <w:pPr>
              <w:rPr>
                <w:rFonts w:ascii="Times New Roman" w:hAnsi="Times New Roman" w:cs="Times New Roman"/>
              </w:rPr>
            </w:pPr>
            <w:r w:rsidRPr="00605FEE">
              <w:rPr>
                <w:rFonts w:ascii="Times New Roman" w:hAnsi="Times New Roman" w:cs="Times New Roman"/>
                <w:highlight w:val="yellow"/>
              </w:rPr>
              <w:t>Para 2.1</w:t>
            </w:r>
            <w:r w:rsidR="00605FEE" w:rsidRPr="00605FEE">
              <w:rPr>
                <w:rFonts w:ascii="Times New Roman" w:hAnsi="Times New Roman" w:cs="Times New Roman"/>
                <w:highlight w:val="yellow"/>
              </w:rPr>
              <w:t>1, Chapter 2</w:t>
            </w:r>
            <w:r>
              <w:rPr>
                <w:rFonts w:ascii="Times New Roman" w:hAnsi="Times New Roman" w:cs="Times New Roman"/>
              </w:rPr>
              <w:t xml:space="preserve"> and </w:t>
            </w:r>
          </w:p>
          <w:p w14:paraId="1A85A525" w14:textId="28F9060F" w:rsidR="00962A46" w:rsidRPr="005D3E84" w:rsidRDefault="003D2A41" w:rsidP="00611436">
            <w:pPr>
              <w:rPr>
                <w:rFonts w:ascii="Times New Roman" w:hAnsi="Times New Roman" w:cs="Times New Roman"/>
              </w:rPr>
            </w:pPr>
            <w:r>
              <w:rPr>
                <w:rFonts w:ascii="Times New Roman" w:hAnsi="Times New Roman" w:cs="Times New Roman"/>
              </w:rPr>
              <w:t>Chapter 10</w:t>
            </w:r>
          </w:p>
        </w:tc>
        <w:tc>
          <w:tcPr>
            <w:tcW w:w="607" w:type="dxa"/>
            <w:tcBorders>
              <w:top w:val="single" w:sz="4" w:space="0" w:color="auto"/>
              <w:left w:val="single" w:sz="4" w:space="0" w:color="auto"/>
              <w:bottom w:val="single" w:sz="4" w:space="0" w:color="auto"/>
              <w:right w:val="single" w:sz="4" w:space="0" w:color="auto"/>
            </w:tcBorders>
          </w:tcPr>
          <w:p w14:paraId="1A85A526" w14:textId="77777777" w:rsidR="00962A46" w:rsidRDefault="00962A46" w:rsidP="00611436"/>
        </w:tc>
        <w:tc>
          <w:tcPr>
            <w:tcW w:w="540" w:type="dxa"/>
            <w:tcBorders>
              <w:top w:val="single" w:sz="4" w:space="0" w:color="auto"/>
              <w:left w:val="single" w:sz="4" w:space="0" w:color="auto"/>
              <w:bottom w:val="single" w:sz="4" w:space="0" w:color="auto"/>
              <w:right w:val="single" w:sz="4" w:space="0" w:color="auto"/>
            </w:tcBorders>
          </w:tcPr>
          <w:p w14:paraId="1A85A527" w14:textId="77777777" w:rsidR="00962A46" w:rsidRDefault="00962A46" w:rsidP="00611436"/>
        </w:tc>
        <w:tc>
          <w:tcPr>
            <w:tcW w:w="1530" w:type="dxa"/>
            <w:gridSpan w:val="2"/>
            <w:tcBorders>
              <w:top w:val="single" w:sz="4" w:space="0" w:color="auto"/>
              <w:left w:val="single" w:sz="4" w:space="0" w:color="auto"/>
              <w:bottom w:val="single" w:sz="4" w:space="0" w:color="auto"/>
              <w:right w:val="single" w:sz="4" w:space="0" w:color="auto"/>
            </w:tcBorders>
          </w:tcPr>
          <w:p w14:paraId="1A85A528" w14:textId="77777777" w:rsidR="00962A46" w:rsidRDefault="00962A46" w:rsidP="00611436"/>
        </w:tc>
      </w:tr>
      <w:tr w:rsidR="00423499" w14:paraId="1A85A52B" w14:textId="77777777" w:rsidTr="00423499">
        <w:trPr>
          <w:trHeight w:val="483"/>
        </w:trPr>
        <w:tc>
          <w:tcPr>
            <w:tcW w:w="1044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2A" w14:textId="77777777" w:rsidR="00423499" w:rsidRDefault="00423499" w:rsidP="00423499">
            <w:pPr>
              <w:jc w:val="center"/>
            </w:pPr>
            <w:r w:rsidRPr="00423499">
              <w:rPr>
                <w:rFonts w:ascii="Times New Roman" w:hAnsi="Times New Roman" w:cs="Times New Roman"/>
                <w:b/>
                <w:bCs/>
                <w:sz w:val="28"/>
                <w:szCs w:val="28"/>
              </w:rPr>
              <w:t>B</w:t>
            </w:r>
          </w:p>
        </w:tc>
      </w:tr>
      <w:tr w:rsidR="00FD4E11" w:rsidRPr="000541ED" w14:paraId="1A85A537" w14:textId="77777777" w:rsidTr="00423499">
        <w:trPr>
          <w:trHeight w:val="755"/>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2C" w14:textId="77777777" w:rsidR="00FD4E11" w:rsidRPr="000541ED" w:rsidRDefault="00FD4E11" w:rsidP="00611436">
            <w:pPr>
              <w:jc w:val="center"/>
              <w:rPr>
                <w:rFonts w:ascii="Times New Roman" w:hAnsi="Times New Roman" w:cs="Times New Roman"/>
                <w:b/>
                <w:sz w:val="24"/>
                <w:szCs w:val="24"/>
              </w:rPr>
            </w:pPr>
            <w:r>
              <w:br w:type="page"/>
            </w:r>
            <w:r w:rsidRPr="000541ED">
              <w:rPr>
                <w:rFonts w:ascii="Times New Roman" w:hAnsi="Times New Roman" w:cs="Times New Roman"/>
                <w:b/>
                <w:sz w:val="24"/>
                <w:szCs w:val="24"/>
              </w:rPr>
              <w:t>S.</w:t>
            </w:r>
          </w:p>
          <w:p w14:paraId="1A85A52D" w14:textId="77777777" w:rsidR="00FD4E11" w:rsidRDefault="00FD4E11" w:rsidP="00611436">
            <w:pPr>
              <w:jc w:val="center"/>
              <w:rPr>
                <w:rFonts w:ascii="Times New Roman" w:hAnsi="Times New Roman" w:cs="Times New Roman"/>
                <w:b/>
                <w:sz w:val="24"/>
                <w:szCs w:val="24"/>
              </w:rPr>
            </w:pPr>
            <w:r w:rsidRPr="000541ED">
              <w:rPr>
                <w:rFonts w:ascii="Times New Roman" w:hAnsi="Times New Roman" w:cs="Times New Roman"/>
                <w:b/>
                <w:sz w:val="24"/>
                <w:szCs w:val="24"/>
              </w:rPr>
              <w:t>NO.</w:t>
            </w:r>
          </w:p>
          <w:p w14:paraId="1A85A52E" w14:textId="77777777" w:rsidR="00FD4E11" w:rsidRPr="000541ED" w:rsidRDefault="00FD4E11" w:rsidP="00611436">
            <w:pPr>
              <w:jc w:val="center"/>
              <w:rPr>
                <w:rFonts w:ascii="Times New Roman" w:hAnsi="Times New Roman" w:cs="Times New Roman"/>
                <w:b/>
                <w:sz w:val="24"/>
                <w:szCs w:val="24"/>
              </w:rPr>
            </w:pPr>
          </w:p>
        </w:tc>
        <w:tc>
          <w:tcPr>
            <w:tcW w:w="45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2F" w14:textId="77777777" w:rsidR="00FD4E11" w:rsidRDefault="00FD4E11" w:rsidP="00611436">
            <w:pPr>
              <w:tabs>
                <w:tab w:val="left" w:pos="690"/>
                <w:tab w:val="center" w:pos="2529"/>
                <w:tab w:val="left" w:pos="3990"/>
              </w:tabs>
              <w:jc w:val="center"/>
              <w:rPr>
                <w:rFonts w:ascii="Times New Roman" w:hAnsi="Times New Roman" w:cs="Times New Roman"/>
                <w:b/>
                <w:sz w:val="24"/>
                <w:szCs w:val="24"/>
              </w:rPr>
            </w:pPr>
            <w:r>
              <w:rPr>
                <w:rFonts w:ascii="Times New Roman" w:hAnsi="Times New Roman" w:cs="Times New Roman"/>
                <w:b/>
                <w:sz w:val="24"/>
                <w:szCs w:val="24"/>
              </w:rPr>
              <w:t xml:space="preserve">Reference Para of </w:t>
            </w:r>
          </w:p>
          <w:p w14:paraId="1A85A530" w14:textId="77777777" w:rsidR="00FD4E11" w:rsidRDefault="00FD4E11" w:rsidP="00611436">
            <w:pPr>
              <w:tabs>
                <w:tab w:val="left" w:pos="690"/>
                <w:tab w:val="center" w:pos="2529"/>
                <w:tab w:val="left" w:pos="3990"/>
              </w:tabs>
              <w:jc w:val="center"/>
              <w:rPr>
                <w:rFonts w:ascii="Times New Roman" w:hAnsi="Times New Roman" w:cs="Times New Roman"/>
                <w:b/>
                <w:sz w:val="24"/>
                <w:szCs w:val="24"/>
              </w:rPr>
            </w:pPr>
            <w:r>
              <w:rPr>
                <w:rFonts w:ascii="Times New Roman" w:hAnsi="Times New Roman" w:cs="Times New Roman"/>
                <w:b/>
                <w:sz w:val="24"/>
                <w:szCs w:val="24"/>
              </w:rPr>
              <w:t>CAR, Section-9, Series-L, Part-</w:t>
            </w:r>
            <w:r w:rsidR="0078030E" w:rsidRPr="0017469C">
              <w:rPr>
                <w:rFonts w:ascii="Times New Roman" w:hAnsi="Times New Roman" w:cs="Times New Roman"/>
                <w:b/>
                <w:color w:val="000000" w:themeColor="text1"/>
                <w:sz w:val="24"/>
                <w:szCs w:val="24"/>
              </w:rPr>
              <w:t xml:space="preserve"> III</w:t>
            </w:r>
            <w:r w:rsidR="0078030E">
              <w:rPr>
                <w:rFonts w:ascii="Times New Roman" w:hAnsi="Times New Roman" w:cs="Times New Roman"/>
                <w:b/>
                <w:sz w:val="24"/>
                <w:szCs w:val="24"/>
              </w:rPr>
              <w:t xml:space="preserve"> </w:t>
            </w:r>
          </w:p>
          <w:p w14:paraId="1A85A531" w14:textId="77777777" w:rsidR="00FD4E11" w:rsidRPr="000541ED" w:rsidRDefault="00FD4E11" w:rsidP="00611436">
            <w:pPr>
              <w:tabs>
                <w:tab w:val="left" w:pos="1740"/>
              </w:tabs>
              <w:rPr>
                <w:rFonts w:ascii="Times New Roman" w:hAnsi="Times New Roman" w:cs="Times New Roman"/>
                <w:b/>
                <w:sz w:val="24"/>
                <w:szCs w:val="24"/>
              </w:rPr>
            </w:pPr>
            <w:r w:rsidRPr="00AF665B">
              <w:rPr>
                <w:rFonts w:ascii="Times New Roman" w:hAnsi="Times New Roman" w:cs="Times New Roman"/>
                <w:sz w:val="24"/>
                <w:szCs w:val="24"/>
              </w:rPr>
              <w:tab/>
            </w:r>
          </w:p>
        </w:tc>
        <w:tc>
          <w:tcPr>
            <w:tcW w:w="22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32" w14:textId="77777777" w:rsidR="00FD4E11" w:rsidRPr="00130448" w:rsidRDefault="00FD4E11" w:rsidP="00611436">
            <w:pPr>
              <w:jc w:val="center"/>
              <w:rPr>
                <w:rFonts w:ascii="Times New Roman" w:hAnsi="Times New Roman" w:cs="Times New Roman"/>
                <w:b/>
              </w:rPr>
            </w:pPr>
            <w:r w:rsidRPr="00130448">
              <w:rPr>
                <w:rFonts w:ascii="Times New Roman" w:hAnsi="Times New Roman" w:cs="Times New Roman"/>
                <w:b/>
              </w:rPr>
              <w:t>RTM REFERENCE</w:t>
            </w:r>
          </w:p>
          <w:p w14:paraId="1A85A533" w14:textId="77777777" w:rsidR="00FD4E11" w:rsidRPr="000541ED" w:rsidRDefault="00FD4E11" w:rsidP="00611436">
            <w:pPr>
              <w:jc w:val="center"/>
              <w:rPr>
                <w:rFonts w:ascii="Times New Roman" w:hAnsi="Times New Roman" w:cs="Times New Roman"/>
                <w:b/>
                <w:sz w:val="24"/>
                <w:szCs w:val="24"/>
              </w:rPr>
            </w:pPr>
            <w:r w:rsidRPr="007B2C73">
              <w:rPr>
                <w:rFonts w:ascii="Times New Roman" w:hAnsi="Times New Roman" w:cs="Times New Roman"/>
                <w:i/>
                <w:sz w:val="16"/>
                <w:szCs w:val="16"/>
              </w:rPr>
              <w:t xml:space="preserve"> (</w:t>
            </w:r>
            <w:r>
              <w:rPr>
                <w:rFonts w:ascii="Times New Roman" w:hAnsi="Times New Roman" w:cs="Times New Roman"/>
                <w:i/>
                <w:sz w:val="16"/>
                <w:szCs w:val="16"/>
              </w:rPr>
              <w:t>where respective para of CAR is adequately addressed-</w:t>
            </w:r>
            <w:r w:rsidRPr="007B2C73">
              <w:rPr>
                <w:rFonts w:ascii="Times New Roman" w:hAnsi="Times New Roman" w:cs="Times New Roman"/>
                <w:i/>
                <w:sz w:val="16"/>
                <w:szCs w:val="16"/>
              </w:rPr>
              <w:t>to be filled by ANSP)</w:t>
            </w:r>
          </w:p>
        </w:tc>
        <w:tc>
          <w:tcPr>
            <w:tcW w:w="267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34" w14:textId="77777777" w:rsidR="00FD4E11" w:rsidRPr="00130448" w:rsidRDefault="00FD4E11" w:rsidP="00611436">
            <w:pPr>
              <w:jc w:val="center"/>
              <w:rPr>
                <w:rFonts w:ascii="Times New Roman" w:hAnsi="Times New Roman" w:cs="Times New Roman"/>
                <w:b/>
              </w:rPr>
            </w:pPr>
            <w:r>
              <w:rPr>
                <w:rFonts w:ascii="Times New Roman" w:hAnsi="Times New Roman" w:cs="Times New Roman"/>
                <w:b/>
              </w:rPr>
              <w:t>Content Examination</w:t>
            </w:r>
          </w:p>
          <w:p w14:paraId="1A85A535" w14:textId="77777777" w:rsidR="00FD4E11" w:rsidRPr="007B2C73" w:rsidRDefault="00FD4E11" w:rsidP="00611436">
            <w:pPr>
              <w:jc w:val="center"/>
              <w:rPr>
                <w:rFonts w:ascii="Times New Roman" w:hAnsi="Times New Roman" w:cs="Times New Roman"/>
                <w:i/>
                <w:sz w:val="16"/>
                <w:szCs w:val="16"/>
              </w:rPr>
            </w:pPr>
            <w:r w:rsidRPr="007B2C73">
              <w:rPr>
                <w:rFonts w:ascii="Times New Roman" w:hAnsi="Times New Roman" w:cs="Times New Roman"/>
                <w:i/>
                <w:sz w:val="16"/>
                <w:szCs w:val="16"/>
              </w:rPr>
              <w:t xml:space="preserve"> (</w:t>
            </w:r>
            <w:r>
              <w:rPr>
                <w:rFonts w:ascii="Times New Roman" w:hAnsi="Times New Roman" w:cs="Times New Roman"/>
                <w:i/>
                <w:sz w:val="16"/>
                <w:szCs w:val="16"/>
              </w:rPr>
              <w:t>for office use only</w:t>
            </w:r>
            <w:r w:rsidRPr="007B2C73">
              <w:rPr>
                <w:rFonts w:ascii="Times New Roman" w:hAnsi="Times New Roman" w:cs="Times New Roman"/>
                <w:i/>
                <w:sz w:val="16"/>
                <w:szCs w:val="16"/>
              </w:rPr>
              <w:t>)</w:t>
            </w:r>
          </w:p>
          <w:p w14:paraId="1A85A536" w14:textId="77777777" w:rsidR="00FD4E11" w:rsidRPr="000541ED" w:rsidRDefault="00FD4E11" w:rsidP="00611436">
            <w:pPr>
              <w:jc w:val="center"/>
              <w:rPr>
                <w:rFonts w:ascii="Times New Roman" w:hAnsi="Times New Roman" w:cs="Times New Roman"/>
                <w:b/>
                <w:sz w:val="24"/>
                <w:szCs w:val="24"/>
              </w:rPr>
            </w:pPr>
            <w:r w:rsidRPr="00E85EF8">
              <w:rPr>
                <w:rFonts w:ascii="Times New Roman" w:hAnsi="Times New Roman" w:cs="Times New Roman"/>
                <w:sz w:val="20"/>
                <w:szCs w:val="20"/>
              </w:rPr>
              <w:t>(A= Acceptable, U=Unacceptable)</w:t>
            </w:r>
          </w:p>
        </w:tc>
      </w:tr>
      <w:tr w:rsidR="00FD4E11" w:rsidRPr="00A11FB4" w14:paraId="1A85A53C" w14:textId="77777777" w:rsidTr="00423499">
        <w:trPr>
          <w:trHeight w:val="188"/>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38" w14:textId="77777777" w:rsidR="00FD4E11" w:rsidRPr="00A11FB4" w:rsidRDefault="00FD4E11" w:rsidP="00611436">
            <w:pPr>
              <w:rPr>
                <w:rFonts w:ascii="Times New Roman" w:hAnsi="Times New Roman" w:cs="Times New Roman"/>
                <w:sz w:val="18"/>
                <w:szCs w:val="18"/>
              </w:rPr>
            </w:pPr>
            <w:r w:rsidRPr="00A11FB4">
              <w:rPr>
                <w:rFonts w:ascii="Times New Roman" w:hAnsi="Times New Roman" w:cs="Times New Roman"/>
                <w:b/>
                <w:sz w:val="18"/>
                <w:szCs w:val="18"/>
              </w:rPr>
              <w:t>(1)</w:t>
            </w:r>
          </w:p>
        </w:tc>
        <w:tc>
          <w:tcPr>
            <w:tcW w:w="45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39" w14:textId="77777777" w:rsidR="00FD4E11" w:rsidRPr="00A11FB4" w:rsidRDefault="00FD4E11" w:rsidP="00611436">
            <w:pPr>
              <w:tabs>
                <w:tab w:val="left" w:pos="690"/>
                <w:tab w:val="center" w:pos="2529"/>
                <w:tab w:val="left" w:pos="3990"/>
              </w:tabs>
              <w:jc w:val="center"/>
              <w:rPr>
                <w:rFonts w:ascii="Times New Roman" w:hAnsi="Times New Roman" w:cs="Times New Roman"/>
                <w:sz w:val="18"/>
                <w:szCs w:val="18"/>
              </w:rPr>
            </w:pPr>
            <w:r w:rsidRPr="00A11FB4">
              <w:rPr>
                <w:rFonts w:ascii="Times New Roman" w:hAnsi="Times New Roman" w:cs="Times New Roman"/>
                <w:b/>
                <w:sz w:val="18"/>
                <w:szCs w:val="18"/>
              </w:rPr>
              <w:t>(2)</w:t>
            </w:r>
          </w:p>
        </w:tc>
        <w:tc>
          <w:tcPr>
            <w:tcW w:w="22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3A" w14:textId="77777777" w:rsidR="00FD4E11" w:rsidRPr="00A11FB4" w:rsidRDefault="00FD4E11" w:rsidP="00611436">
            <w:pPr>
              <w:jc w:val="center"/>
              <w:rPr>
                <w:rFonts w:ascii="Times New Roman" w:hAnsi="Times New Roman" w:cs="Times New Roman"/>
                <w:b/>
                <w:sz w:val="18"/>
                <w:szCs w:val="18"/>
              </w:rPr>
            </w:pPr>
            <w:r w:rsidRPr="00A11FB4">
              <w:rPr>
                <w:rFonts w:ascii="Times New Roman" w:hAnsi="Times New Roman" w:cs="Times New Roman"/>
                <w:b/>
                <w:sz w:val="18"/>
                <w:szCs w:val="18"/>
              </w:rPr>
              <w:t>(3)</w:t>
            </w:r>
          </w:p>
        </w:tc>
        <w:tc>
          <w:tcPr>
            <w:tcW w:w="267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3B" w14:textId="77777777" w:rsidR="00FD4E11" w:rsidRPr="00A11FB4" w:rsidRDefault="00FD4E11" w:rsidP="00611436">
            <w:pPr>
              <w:jc w:val="center"/>
              <w:rPr>
                <w:rFonts w:ascii="Times New Roman" w:hAnsi="Times New Roman" w:cs="Times New Roman"/>
                <w:sz w:val="18"/>
                <w:szCs w:val="18"/>
              </w:rPr>
            </w:pPr>
            <w:r w:rsidRPr="00A11FB4">
              <w:rPr>
                <w:rFonts w:ascii="Times New Roman" w:hAnsi="Times New Roman" w:cs="Times New Roman"/>
                <w:b/>
                <w:sz w:val="18"/>
                <w:szCs w:val="18"/>
              </w:rPr>
              <w:t>(4)</w:t>
            </w:r>
          </w:p>
        </w:tc>
      </w:tr>
      <w:tr w:rsidR="00FD4E11" w:rsidRPr="008B6A99" w14:paraId="1A85A543" w14:textId="77777777" w:rsidTr="0009743C">
        <w:trPr>
          <w:trHeight w:val="233"/>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3D" w14:textId="77777777" w:rsidR="00FD4E11" w:rsidRDefault="00FD4E11" w:rsidP="00611436">
            <w:pPr>
              <w:rPr>
                <w:rFonts w:ascii="Times New Roman" w:hAnsi="Times New Roman" w:cs="Times New Roman"/>
                <w:b/>
                <w:sz w:val="24"/>
                <w:szCs w:val="24"/>
              </w:rPr>
            </w:pPr>
          </w:p>
        </w:tc>
        <w:tc>
          <w:tcPr>
            <w:tcW w:w="45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3E" w14:textId="77777777" w:rsidR="00FD4E11" w:rsidRDefault="00FD4E11" w:rsidP="00611436">
            <w:pPr>
              <w:tabs>
                <w:tab w:val="left" w:pos="690"/>
                <w:tab w:val="center" w:pos="2529"/>
                <w:tab w:val="left" w:pos="3990"/>
              </w:tabs>
              <w:jc w:val="center"/>
              <w:rPr>
                <w:rFonts w:ascii="Times New Roman" w:hAnsi="Times New Roman" w:cs="Times New Roman"/>
                <w:b/>
                <w:sz w:val="24"/>
                <w:szCs w:val="24"/>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3F" w14:textId="77777777" w:rsidR="00FD4E11" w:rsidRDefault="00FD4E11" w:rsidP="00611436">
            <w:pPr>
              <w:jc w:val="center"/>
              <w:rPr>
                <w:rFonts w:ascii="Times New Roman" w:hAnsi="Times New Roman" w:cs="Times New Roman"/>
                <w:b/>
                <w:sz w:val="24"/>
                <w:szCs w:val="24"/>
              </w:rPr>
            </w:pP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40" w14:textId="77777777" w:rsidR="00FD4E11" w:rsidRPr="00A11FB4" w:rsidRDefault="00FD4E11" w:rsidP="00611436">
            <w:pPr>
              <w:jc w:val="center"/>
              <w:rPr>
                <w:rFonts w:ascii="Times New Roman" w:hAnsi="Times New Roman" w:cs="Times New Roman"/>
                <w:b/>
                <w:sz w:val="24"/>
                <w:szCs w:val="24"/>
              </w:rPr>
            </w:pPr>
            <w:r w:rsidRPr="00A11FB4">
              <w:rPr>
                <w:rFonts w:ascii="Times New Roman" w:hAnsi="Times New Roman" w:cs="Times New Roman"/>
                <w:b/>
                <w:sz w:val="24"/>
                <w:szCs w:val="24"/>
              </w:rPr>
              <w:t>A</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41" w14:textId="77777777" w:rsidR="00FD4E11" w:rsidRPr="00A11FB4" w:rsidRDefault="00FD4E11" w:rsidP="00611436">
            <w:pPr>
              <w:jc w:val="center"/>
              <w:rPr>
                <w:rFonts w:ascii="Times New Roman" w:hAnsi="Times New Roman" w:cs="Times New Roman"/>
                <w:b/>
                <w:sz w:val="24"/>
                <w:szCs w:val="24"/>
              </w:rPr>
            </w:pPr>
            <w:r w:rsidRPr="00A11FB4">
              <w:rPr>
                <w:rFonts w:ascii="Times New Roman" w:hAnsi="Times New Roman" w:cs="Times New Roman"/>
                <w:b/>
                <w:sz w:val="24"/>
                <w:szCs w:val="24"/>
              </w:rPr>
              <w:t>U</w:t>
            </w:r>
          </w:p>
        </w:tc>
        <w:tc>
          <w:tcPr>
            <w:tcW w:w="15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42" w14:textId="77777777" w:rsidR="00FD4E11" w:rsidRPr="008B6A99" w:rsidRDefault="00FD4E11" w:rsidP="00611436">
            <w:pPr>
              <w:jc w:val="center"/>
              <w:rPr>
                <w:rFonts w:ascii="Times New Roman" w:hAnsi="Times New Roman" w:cs="Times New Roman"/>
                <w:b/>
              </w:rPr>
            </w:pPr>
            <w:r w:rsidRPr="008B6A99">
              <w:rPr>
                <w:rFonts w:ascii="Times New Roman" w:hAnsi="Times New Roman" w:cs="Times New Roman"/>
                <w:b/>
              </w:rPr>
              <w:t>REMARKS</w:t>
            </w:r>
          </w:p>
        </w:tc>
      </w:tr>
      <w:tr w:rsidR="00FD4E11" w14:paraId="1A85A54A"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544" w14:textId="77777777" w:rsidR="00FD4E11" w:rsidRPr="00F423A2" w:rsidRDefault="005A031C" w:rsidP="00F423A2">
            <w:pPr>
              <w:jc w:val="center"/>
              <w:rPr>
                <w:szCs w:val="20"/>
              </w:rPr>
            </w:pPr>
            <w:r w:rsidRPr="00F423A2">
              <w:rPr>
                <w:szCs w:val="20"/>
              </w:rPr>
              <w:t>1.</w:t>
            </w:r>
          </w:p>
        </w:tc>
        <w:tc>
          <w:tcPr>
            <w:tcW w:w="4590"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1A85A545" w14:textId="77777777" w:rsidR="00FD4E11" w:rsidRPr="00A76AED" w:rsidRDefault="00A76AED" w:rsidP="00611436">
            <w:pPr>
              <w:autoSpaceDE w:val="0"/>
              <w:autoSpaceDN w:val="0"/>
              <w:adjustRightInd w:val="0"/>
              <w:jc w:val="both"/>
              <w:rPr>
                <w:rFonts w:ascii="Times New Roman" w:hAnsi="Times New Roman" w:cs="Times New Roman"/>
                <w:b/>
                <w:sz w:val="24"/>
                <w:szCs w:val="24"/>
              </w:rPr>
            </w:pPr>
            <w:r w:rsidRPr="00A76AED">
              <w:rPr>
                <w:rFonts w:ascii="Times New Roman" w:hAnsi="Times New Roman" w:cs="Times New Roman"/>
                <w:b/>
                <w:sz w:val="24"/>
                <w:szCs w:val="24"/>
              </w:rPr>
              <w:t>INTRODUCTION</w:t>
            </w:r>
          </w:p>
        </w:tc>
        <w:tc>
          <w:tcPr>
            <w:tcW w:w="2273"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A85A546" w14:textId="77777777" w:rsidR="00FD4E11" w:rsidRPr="005D3E84" w:rsidRDefault="00FD4E11" w:rsidP="00611436">
            <w:pPr>
              <w:rPr>
                <w:rFonts w:ascii="Times New Roman" w:hAnsi="Times New Roman" w:cs="Times New Roman"/>
              </w:rPr>
            </w:pPr>
          </w:p>
        </w:tc>
        <w:tc>
          <w:tcPr>
            <w:tcW w:w="607"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547" w14:textId="77777777" w:rsidR="00FD4E11" w:rsidRDefault="00FD4E11" w:rsidP="00611436"/>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548" w14:textId="77777777" w:rsidR="00FD4E11" w:rsidRDefault="00FD4E11" w:rsidP="00611436"/>
        </w:tc>
        <w:tc>
          <w:tcPr>
            <w:tcW w:w="15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A85A549" w14:textId="77777777" w:rsidR="00FD4E11" w:rsidRDefault="00FD4E11" w:rsidP="00611436"/>
        </w:tc>
      </w:tr>
      <w:tr w:rsidR="005A031C" w14:paraId="1A85A551"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54B" w14:textId="77777777" w:rsidR="005A031C" w:rsidRPr="00F423A2" w:rsidRDefault="00D11364" w:rsidP="00F423A2">
            <w:pPr>
              <w:jc w:val="center"/>
              <w:rPr>
                <w:szCs w:val="20"/>
              </w:rPr>
            </w:pPr>
            <w:r w:rsidRPr="00F423A2">
              <w:rPr>
                <w:szCs w:val="20"/>
              </w:rPr>
              <w:t>2.</w:t>
            </w:r>
          </w:p>
        </w:tc>
        <w:tc>
          <w:tcPr>
            <w:tcW w:w="4590"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1A85A54C" w14:textId="77777777" w:rsidR="005A031C" w:rsidRPr="00A76AED" w:rsidRDefault="00A76AED" w:rsidP="00611436">
            <w:pPr>
              <w:autoSpaceDE w:val="0"/>
              <w:autoSpaceDN w:val="0"/>
              <w:adjustRightInd w:val="0"/>
              <w:jc w:val="both"/>
              <w:rPr>
                <w:rFonts w:ascii="Times New Roman" w:hAnsi="Times New Roman" w:cs="Times New Roman"/>
                <w:b/>
                <w:sz w:val="24"/>
                <w:szCs w:val="24"/>
              </w:rPr>
            </w:pPr>
            <w:r w:rsidRPr="00A76AED">
              <w:rPr>
                <w:rFonts w:ascii="Times New Roman" w:hAnsi="Times New Roman" w:cs="Times New Roman"/>
                <w:b/>
                <w:sz w:val="24"/>
                <w:szCs w:val="24"/>
              </w:rPr>
              <w:t>APPLICABILITY</w:t>
            </w:r>
          </w:p>
        </w:tc>
        <w:tc>
          <w:tcPr>
            <w:tcW w:w="2273"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A85A54D" w14:textId="77777777" w:rsidR="005A031C" w:rsidRPr="005D3E84" w:rsidRDefault="005A031C" w:rsidP="00611436">
            <w:pPr>
              <w:rPr>
                <w:rFonts w:ascii="Times New Roman" w:hAnsi="Times New Roman" w:cs="Times New Roman"/>
              </w:rPr>
            </w:pPr>
          </w:p>
        </w:tc>
        <w:tc>
          <w:tcPr>
            <w:tcW w:w="607"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54E" w14:textId="77777777" w:rsidR="005A031C" w:rsidRDefault="005A031C" w:rsidP="00611436"/>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54F" w14:textId="77777777" w:rsidR="005A031C" w:rsidRDefault="005A031C" w:rsidP="00611436"/>
        </w:tc>
        <w:tc>
          <w:tcPr>
            <w:tcW w:w="15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A85A550" w14:textId="77777777" w:rsidR="005A031C" w:rsidRDefault="005A031C" w:rsidP="00611436"/>
        </w:tc>
      </w:tr>
      <w:tr w:rsidR="00DB6F7F" w14:paraId="1A85A559"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552" w14:textId="77777777" w:rsidR="00DB6F7F" w:rsidRPr="00F423A2" w:rsidRDefault="00DB6F7F" w:rsidP="00F423A2">
            <w:pPr>
              <w:jc w:val="center"/>
              <w:rPr>
                <w:szCs w:val="20"/>
              </w:rPr>
            </w:pPr>
            <w:r w:rsidRPr="00F423A2">
              <w:rPr>
                <w:szCs w:val="20"/>
              </w:rPr>
              <w:t>3.</w:t>
            </w:r>
          </w:p>
        </w:tc>
        <w:tc>
          <w:tcPr>
            <w:tcW w:w="4590"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1A85A553" w14:textId="77777777" w:rsidR="00DB6F7F" w:rsidRPr="00A76AED" w:rsidRDefault="00A76AED" w:rsidP="00DB6F7F">
            <w:pPr>
              <w:autoSpaceDE w:val="0"/>
              <w:autoSpaceDN w:val="0"/>
              <w:adjustRightInd w:val="0"/>
              <w:jc w:val="both"/>
              <w:rPr>
                <w:rFonts w:ascii="Times New Roman" w:hAnsi="Times New Roman" w:cs="Times New Roman"/>
                <w:b/>
                <w:sz w:val="24"/>
                <w:szCs w:val="24"/>
              </w:rPr>
            </w:pPr>
            <w:r w:rsidRPr="00A76AED">
              <w:rPr>
                <w:rFonts w:ascii="Times New Roman" w:hAnsi="Times New Roman" w:cs="Times New Roman"/>
                <w:b/>
                <w:sz w:val="24"/>
                <w:szCs w:val="24"/>
              </w:rPr>
              <w:t>GENERAL REQUIREMENTS:</w:t>
            </w:r>
          </w:p>
          <w:p w14:paraId="1A85A554" w14:textId="77777777" w:rsidR="00DB6F7F" w:rsidRPr="00A76AED" w:rsidRDefault="00DB6F7F" w:rsidP="00611436">
            <w:pPr>
              <w:autoSpaceDE w:val="0"/>
              <w:autoSpaceDN w:val="0"/>
              <w:adjustRightInd w:val="0"/>
              <w:jc w:val="both"/>
              <w:rPr>
                <w:rFonts w:ascii="Times New Roman" w:hAnsi="Times New Roman" w:cs="Times New Roman"/>
                <w:b/>
                <w:sz w:val="24"/>
                <w:szCs w:val="24"/>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A85A555" w14:textId="77777777" w:rsidR="00DB6F7F" w:rsidRPr="005D3E84" w:rsidRDefault="00DB6F7F" w:rsidP="00611436">
            <w:pPr>
              <w:rPr>
                <w:rFonts w:ascii="Times New Roman" w:hAnsi="Times New Roman" w:cs="Times New Roman"/>
              </w:rPr>
            </w:pPr>
          </w:p>
        </w:tc>
        <w:tc>
          <w:tcPr>
            <w:tcW w:w="607"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556" w14:textId="77777777" w:rsidR="00DB6F7F" w:rsidRDefault="00DB6F7F" w:rsidP="00611436"/>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557" w14:textId="77777777" w:rsidR="00DB6F7F" w:rsidRDefault="00DB6F7F" w:rsidP="00611436"/>
        </w:tc>
        <w:tc>
          <w:tcPr>
            <w:tcW w:w="15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A85A558" w14:textId="77777777" w:rsidR="00DB6F7F" w:rsidRDefault="00DB6F7F" w:rsidP="00611436"/>
        </w:tc>
      </w:tr>
      <w:tr w:rsidR="00DB6F7F" w14:paraId="1A85A560"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55A" w14:textId="77777777" w:rsidR="00DB6F7F" w:rsidRDefault="00DB6F7F" w:rsidP="00F423A2">
            <w:pPr>
              <w:jc w:val="center"/>
              <w:rPr>
                <w:sz w:val="20"/>
                <w:szCs w:val="20"/>
              </w:rPr>
            </w:pPr>
            <w:r>
              <w:t>3.1</w:t>
            </w:r>
          </w:p>
        </w:tc>
        <w:tc>
          <w:tcPr>
            <w:tcW w:w="4590" w:type="dxa"/>
            <w:gridSpan w:val="4"/>
            <w:tcBorders>
              <w:top w:val="single" w:sz="4" w:space="0" w:color="auto"/>
              <w:left w:val="single" w:sz="4" w:space="0" w:color="auto"/>
              <w:bottom w:val="single" w:sz="4" w:space="0" w:color="auto"/>
              <w:right w:val="single" w:sz="4" w:space="0" w:color="auto"/>
            </w:tcBorders>
          </w:tcPr>
          <w:p w14:paraId="1A85A55B" w14:textId="77777777" w:rsidR="00DB6F7F" w:rsidRPr="001D69CC" w:rsidRDefault="00DB6F7F" w:rsidP="002A7CC9">
            <w:pPr>
              <w:autoSpaceDE w:val="0"/>
              <w:autoSpaceDN w:val="0"/>
              <w:adjustRightInd w:val="0"/>
              <w:jc w:val="both"/>
              <w:rPr>
                <w:rFonts w:ascii="Times New Roman" w:hAnsi="Times New Roman" w:cs="Times New Roman"/>
                <w:sz w:val="24"/>
                <w:szCs w:val="24"/>
              </w:rPr>
            </w:pPr>
            <w:r w:rsidRPr="001D69CC">
              <w:rPr>
                <w:rFonts w:ascii="Times New Roman" w:hAnsi="Times New Roman" w:cs="Times New Roman"/>
                <w:sz w:val="24"/>
                <w:szCs w:val="24"/>
              </w:rPr>
              <w:t xml:space="preserve">ANSP/ATSTO require to have Instructor, Examiner and constitute Board to conduct examinations/ assessment specified in Schedule III. </w:t>
            </w:r>
          </w:p>
        </w:tc>
        <w:tc>
          <w:tcPr>
            <w:tcW w:w="2273" w:type="dxa"/>
            <w:gridSpan w:val="2"/>
            <w:tcBorders>
              <w:top w:val="single" w:sz="4" w:space="0" w:color="auto"/>
              <w:left w:val="single" w:sz="4" w:space="0" w:color="auto"/>
              <w:bottom w:val="single" w:sz="4" w:space="0" w:color="auto"/>
              <w:right w:val="single" w:sz="4" w:space="0" w:color="auto"/>
            </w:tcBorders>
          </w:tcPr>
          <w:p w14:paraId="1A85A55C" w14:textId="046170CD" w:rsidR="00DB6F7F" w:rsidRPr="005D3E84" w:rsidRDefault="008068B1" w:rsidP="00611436">
            <w:pPr>
              <w:rPr>
                <w:rFonts w:ascii="Times New Roman" w:hAnsi="Times New Roman" w:cs="Times New Roman"/>
              </w:rPr>
            </w:pPr>
            <w:r>
              <w:rPr>
                <w:rFonts w:ascii="Times New Roman" w:hAnsi="Times New Roman" w:cs="Times New Roman"/>
              </w:rPr>
              <w:t>Informative</w:t>
            </w:r>
          </w:p>
        </w:tc>
        <w:tc>
          <w:tcPr>
            <w:tcW w:w="607" w:type="dxa"/>
            <w:tcBorders>
              <w:top w:val="single" w:sz="4" w:space="0" w:color="auto"/>
              <w:left w:val="single" w:sz="4" w:space="0" w:color="auto"/>
              <w:bottom w:val="single" w:sz="4" w:space="0" w:color="auto"/>
              <w:right w:val="single" w:sz="4" w:space="0" w:color="auto"/>
            </w:tcBorders>
          </w:tcPr>
          <w:p w14:paraId="1A85A55D" w14:textId="77777777" w:rsidR="00DB6F7F" w:rsidRDefault="00DB6F7F" w:rsidP="00611436"/>
        </w:tc>
        <w:tc>
          <w:tcPr>
            <w:tcW w:w="540" w:type="dxa"/>
            <w:tcBorders>
              <w:top w:val="single" w:sz="4" w:space="0" w:color="auto"/>
              <w:left w:val="single" w:sz="4" w:space="0" w:color="auto"/>
              <w:bottom w:val="single" w:sz="4" w:space="0" w:color="auto"/>
              <w:right w:val="single" w:sz="4" w:space="0" w:color="auto"/>
            </w:tcBorders>
          </w:tcPr>
          <w:p w14:paraId="1A85A55E" w14:textId="77777777" w:rsidR="00DB6F7F" w:rsidRDefault="00DB6F7F" w:rsidP="00611436"/>
        </w:tc>
        <w:tc>
          <w:tcPr>
            <w:tcW w:w="1530" w:type="dxa"/>
            <w:gridSpan w:val="2"/>
            <w:tcBorders>
              <w:top w:val="single" w:sz="4" w:space="0" w:color="auto"/>
              <w:left w:val="single" w:sz="4" w:space="0" w:color="auto"/>
              <w:bottom w:val="single" w:sz="4" w:space="0" w:color="auto"/>
              <w:right w:val="single" w:sz="4" w:space="0" w:color="auto"/>
            </w:tcBorders>
          </w:tcPr>
          <w:p w14:paraId="1A85A55F" w14:textId="77777777" w:rsidR="00DB6F7F" w:rsidRDefault="00DB6F7F" w:rsidP="00611436"/>
        </w:tc>
      </w:tr>
      <w:tr w:rsidR="00DB6F7F" w14:paraId="1A85A567"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561" w14:textId="77777777" w:rsidR="00DB6F7F" w:rsidRDefault="00DB6F7F" w:rsidP="00F423A2">
            <w:pPr>
              <w:jc w:val="center"/>
            </w:pPr>
            <w:r>
              <w:t>3.2</w:t>
            </w:r>
          </w:p>
        </w:tc>
        <w:tc>
          <w:tcPr>
            <w:tcW w:w="4590" w:type="dxa"/>
            <w:gridSpan w:val="4"/>
            <w:tcBorders>
              <w:top w:val="single" w:sz="4" w:space="0" w:color="auto"/>
              <w:left w:val="single" w:sz="4" w:space="0" w:color="auto"/>
              <w:bottom w:val="single" w:sz="4" w:space="0" w:color="auto"/>
              <w:right w:val="single" w:sz="4" w:space="0" w:color="auto"/>
            </w:tcBorders>
          </w:tcPr>
          <w:p w14:paraId="1A85A562" w14:textId="77777777" w:rsidR="00DB6F7F" w:rsidRPr="001D69CC" w:rsidRDefault="00DB6F7F" w:rsidP="00DB6F7F">
            <w:pPr>
              <w:autoSpaceDE w:val="0"/>
              <w:autoSpaceDN w:val="0"/>
              <w:adjustRightInd w:val="0"/>
              <w:jc w:val="both"/>
              <w:rPr>
                <w:rFonts w:ascii="Times New Roman" w:hAnsi="Times New Roman" w:cs="Times New Roman"/>
                <w:sz w:val="24"/>
                <w:szCs w:val="24"/>
              </w:rPr>
            </w:pPr>
            <w:r w:rsidRPr="001D69CC">
              <w:rPr>
                <w:rFonts w:ascii="Times New Roman" w:hAnsi="Times New Roman" w:cs="Times New Roman"/>
                <w:sz w:val="24"/>
                <w:szCs w:val="24"/>
              </w:rPr>
              <w:t>ANSP/ATSTO shall inform DGCA well in advance of the Examinations/Board to facilitate DGCA to nominate their person, if required.</w:t>
            </w:r>
          </w:p>
        </w:tc>
        <w:tc>
          <w:tcPr>
            <w:tcW w:w="2273" w:type="dxa"/>
            <w:gridSpan w:val="2"/>
            <w:tcBorders>
              <w:top w:val="single" w:sz="4" w:space="0" w:color="auto"/>
              <w:left w:val="single" w:sz="4" w:space="0" w:color="auto"/>
              <w:bottom w:val="single" w:sz="4" w:space="0" w:color="auto"/>
              <w:right w:val="single" w:sz="4" w:space="0" w:color="auto"/>
            </w:tcBorders>
          </w:tcPr>
          <w:p w14:paraId="1A85A563" w14:textId="0856877D" w:rsidR="00DB6F7F" w:rsidRPr="005D3E84" w:rsidRDefault="008068B1" w:rsidP="00611436">
            <w:pPr>
              <w:rPr>
                <w:rFonts w:ascii="Times New Roman" w:hAnsi="Times New Roman" w:cs="Times New Roman"/>
              </w:rPr>
            </w:pPr>
            <w:r>
              <w:rPr>
                <w:rFonts w:ascii="Times New Roman" w:hAnsi="Times New Roman" w:cs="Times New Roman"/>
              </w:rPr>
              <w:t>Para 7.2.1.4</w:t>
            </w:r>
            <w:r w:rsidR="009C7C8B">
              <w:rPr>
                <w:rFonts w:ascii="Times New Roman" w:hAnsi="Times New Roman" w:cs="Times New Roman"/>
              </w:rPr>
              <w:t>, Chapter 7</w:t>
            </w:r>
          </w:p>
        </w:tc>
        <w:tc>
          <w:tcPr>
            <w:tcW w:w="607" w:type="dxa"/>
            <w:tcBorders>
              <w:top w:val="single" w:sz="4" w:space="0" w:color="auto"/>
              <w:left w:val="single" w:sz="4" w:space="0" w:color="auto"/>
              <w:bottom w:val="single" w:sz="4" w:space="0" w:color="auto"/>
              <w:right w:val="single" w:sz="4" w:space="0" w:color="auto"/>
            </w:tcBorders>
          </w:tcPr>
          <w:p w14:paraId="1A85A564" w14:textId="77777777" w:rsidR="00DB6F7F" w:rsidRDefault="00DB6F7F" w:rsidP="00611436"/>
        </w:tc>
        <w:tc>
          <w:tcPr>
            <w:tcW w:w="540" w:type="dxa"/>
            <w:tcBorders>
              <w:top w:val="single" w:sz="4" w:space="0" w:color="auto"/>
              <w:left w:val="single" w:sz="4" w:space="0" w:color="auto"/>
              <w:bottom w:val="single" w:sz="4" w:space="0" w:color="auto"/>
              <w:right w:val="single" w:sz="4" w:space="0" w:color="auto"/>
            </w:tcBorders>
          </w:tcPr>
          <w:p w14:paraId="1A85A565" w14:textId="77777777" w:rsidR="00DB6F7F" w:rsidRDefault="00DB6F7F" w:rsidP="00611436"/>
        </w:tc>
        <w:tc>
          <w:tcPr>
            <w:tcW w:w="1530" w:type="dxa"/>
            <w:gridSpan w:val="2"/>
            <w:tcBorders>
              <w:top w:val="single" w:sz="4" w:space="0" w:color="auto"/>
              <w:left w:val="single" w:sz="4" w:space="0" w:color="auto"/>
              <w:bottom w:val="single" w:sz="4" w:space="0" w:color="auto"/>
              <w:right w:val="single" w:sz="4" w:space="0" w:color="auto"/>
            </w:tcBorders>
          </w:tcPr>
          <w:p w14:paraId="1A85A566" w14:textId="77777777" w:rsidR="00DB6F7F" w:rsidRDefault="00DB6F7F" w:rsidP="00611436"/>
        </w:tc>
      </w:tr>
      <w:tr w:rsidR="00DB6F7F" w14:paraId="1A85A56E"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568" w14:textId="77777777" w:rsidR="00DB6F7F" w:rsidRDefault="00DB6F7F" w:rsidP="00F423A2">
            <w:pPr>
              <w:jc w:val="center"/>
            </w:pPr>
            <w:r>
              <w:t>3.3</w:t>
            </w:r>
          </w:p>
        </w:tc>
        <w:tc>
          <w:tcPr>
            <w:tcW w:w="4590" w:type="dxa"/>
            <w:gridSpan w:val="4"/>
            <w:tcBorders>
              <w:top w:val="single" w:sz="4" w:space="0" w:color="auto"/>
              <w:left w:val="single" w:sz="4" w:space="0" w:color="auto"/>
              <w:bottom w:val="single" w:sz="4" w:space="0" w:color="auto"/>
              <w:right w:val="single" w:sz="4" w:space="0" w:color="auto"/>
            </w:tcBorders>
          </w:tcPr>
          <w:p w14:paraId="1A85A569" w14:textId="75B14B78" w:rsidR="00DB6F7F" w:rsidRPr="001D69CC" w:rsidRDefault="00DB6F7F" w:rsidP="00DB6F7F">
            <w:pPr>
              <w:autoSpaceDE w:val="0"/>
              <w:autoSpaceDN w:val="0"/>
              <w:adjustRightInd w:val="0"/>
              <w:jc w:val="both"/>
              <w:rPr>
                <w:rFonts w:ascii="Times New Roman" w:hAnsi="Times New Roman" w:cs="Times New Roman"/>
                <w:sz w:val="24"/>
                <w:szCs w:val="24"/>
              </w:rPr>
            </w:pPr>
            <w:r w:rsidRPr="001D69CC">
              <w:rPr>
                <w:rFonts w:ascii="Times New Roman" w:hAnsi="Times New Roman" w:cs="Times New Roman"/>
                <w:sz w:val="24"/>
                <w:szCs w:val="24"/>
              </w:rPr>
              <w:t xml:space="preserve">Authorization as Instructor or Examiner shall be carried out in the manner specified in this CAR. </w:t>
            </w:r>
          </w:p>
        </w:tc>
        <w:tc>
          <w:tcPr>
            <w:tcW w:w="2273" w:type="dxa"/>
            <w:gridSpan w:val="2"/>
            <w:tcBorders>
              <w:top w:val="single" w:sz="4" w:space="0" w:color="auto"/>
              <w:left w:val="single" w:sz="4" w:space="0" w:color="auto"/>
              <w:bottom w:val="single" w:sz="4" w:space="0" w:color="auto"/>
              <w:right w:val="single" w:sz="4" w:space="0" w:color="auto"/>
            </w:tcBorders>
          </w:tcPr>
          <w:p w14:paraId="1A85A56A" w14:textId="7273C879" w:rsidR="00DB6F7F" w:rsidRPr="005D3E84" w:rsidRDefault="00FD517A" w:rsidP="00611436">
            <w:pPr>
              <w:rPr>
                <w:rFonts w:ascii="Times New Roman" w:hAnsi="Times New Roman" w:cs="Times New Roman"/>
              </w:rPr>
            </w:pPr>
            <w:r>
              <w:rPr>
                <w:rFonts w:ascii="Times New Roman" w:hAnsi="Times New Roman" w:cs="Times New Roman"/>
              </w:rPr>
              <w:t xml:space="preserve">Para </w:t>
            </w:r>
            <w:r w:rsidR="00AC4767">
              <w:rPr>
                <w:rFonts w:ascii="Times New Roman" w:hAnsi="Times New Roman" w:cs="Times New Roman"/>
              </w:rPr>
              <w:t>5.1.4, Chapter 5</w:t>
            </w:r>
          </w:p>
        </w:tc>
        <w:tc>
          <w:tcPr>
            <w:tcW w:w="607" w:type="dxa"/>
            <w:tcBorders>
              <w:top w:val="single" w:sz="4" w:space="0" w:color="auto"/>
              <w:left w:val="single" w:sz="4" w:space="0" w:color="auto"/>
              <w:bottom w:val="single" w:sz="4" w:space="0" w:color="auto"/>
              <w:right w:val="single" w:sz="4" w:space="0" w:color="auto"/>
            </w:tcBorders>
          </w:tcPr>
          <w:p w14:paraId="1A85A56B" w14:textId="77777777" w:rsidR="00DB6F7F" w:rsidRDefault="00DB6F7F" w:rsidP="00611436"/>
        </w:tc>
        <w:tc>
          <w:tcPr>
            <w:tcW w:w="540" w:type="dxa"/>
            <w:tcBorders>
              <w:top w:val="single" w:sz="4" w:space="0" w:color="auto"/>
              <w:left w:val="single" w:sz="4" w:space="0" w:color="auto"/>
              <w:bottom w:val="single" w:sz="4" w:space="0" w:color="auto"/>
              <w:right w:val="single" w:sz="4" w:space="0" w:color="auto"/>
            </w:tcBorders>
          </w:tcPr>
          <w:p w14:paraId="1A85A56C" w14:textId="77777777" w:rsidR="00DB6F7F" w:rsidRDefault="00DB6F7F" w:rsidP="00611436"/>
        </w:tc>
        <w:tc>
          <w:tcPr>
            <w:tcW w:w="1530" w:type="dxa"/>
            <w:gridSpan w:val="2"/>
            <w:tcBorders>
              <w:top w:val="single" w:sz="4" w:space="0" w:color="auto"/>
              <w:left w:val="single" w:sz="4" w:space="0" w:color="auto"/>
              <w:bottom w:val="single" w:sz="4" w:space="0" w:color="auto"/>
              <w:right w:val="single" w:sz="4" w:space="0" w:color="auto"/>
            </w:tcBorders>
          </w:tcPr>
          <w:p w14:paraId="1A85A56D" w14:textId="77777777" w:rsidR="00DB6F7F" w:rsidRDefault="00DB6F7F" w:rsidP="00611436"/>
        </w:tc>
      </w:tr>
      <w:tr w:rsidR="00DB6F7F" w14:paraId="1A85A575"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56F" w14:textId="77777777" w:rsidR="00DB6F7F" w:rsidRDefault="00DB6F7F" w:rsidP="00611436">
            <w:r>
              <w:t>3.4</w:t>
            </w:r>
          </w:p>
        </w:tc>
        <w:tc>
          <w:tcPr>
            <w:tcW w:w="4590" w:type="dxa"/>
            <w:gridSpan w:val="4"/>
            <w:tcBorders>
              <w:top w:val="single" w:sz="4" w:space="0" w:color="auto"/>
              <w:left w:val="single" w:sz="4" w:space="0" w:color="auto"/>
              <w:bottom w:val="single" w:sz="4" w:space="0" w:color="auto"/>
              <w:right w:val="single" w:sz="4" w:space="0" w:color="auto"/>
            </w:tcBorders>
          </w:tcPr>
          <w:p w14:paraId="1A85A570" w14:textId="77777777" w:rsidR="00DB6F7F" w:rsidRPr="001D69CC" w:rsidRDefault="00DB6F7F" w:rsidP="00DB6F7F">
            <w:pPr>
              <w:autoSpaceDE w:val="0"/>
              <w:autoSpaceDN w:val="0"/>
              <w:adjustRightInd w:val="0"/>
              <w:jc w:val="both"/>
              <w:rPr>
                <w:rFonts w:ascii="Times New Roman" w:hAnsi="Times New Roman" w:cs="Times New Roman"/>
                <w:sz w:val="24"/>
                <w:szCs w:val="24"/>
              </w:rPr>
            </w:pPr>
            <w:r w:rsidRPr="001D69CC">
              <w:rPr>
                <w:rFonts w:ascii="Times New Roman" w:hAnsi="Times New Roman" w:cs="Times New Roman"/>
                <w:sz w:val="24"/>
                <w:szCs w:val="24"/>
              </w:rPr>
              <w:t>The ratings for the purpose of this CAR means the ratings covered in rule 95 of The Aircraft Rules 1937. The persons holding such ratings issued by AAI shall only be considered as Examiner/ Instructor.</w:t>
            </w:r>
          </w:p>
        </w:tc>
        <w:tc>
          <w:tcPr>
            <w:tcW w:w="2273" w:type="dxa"/>
            <w:gridSpan w:val="2"/>
            <w:tcBorders>
              <w:top w:val="single" w:sz="4" w:space="0" w:color="auto"/>
              <w:left w:val="single" w:sz="4" w:space="0" w:color="auto"/>
              <w:bottom w:val="single" w:sz="4" w:space="0" w:color="auto"/>
              <w:right w:val="single" w:sz="4" w:space="0" w:color="auto"/>
            </w:tcBorders>
          </w:tcPr>
          <w:p w14:paraId="1A85A571" w14:textId="20F274E5" w:rsidR="00DB6F7F" w:rsidRPr="005D3E84" w:rsidRDefault="00AC4767" w:rsidP="00611436">
            <w:pPr>
              <w:rPr>
                <w:rFonts w:ascii="Times New Roman" w:hAnsi="Times New Roman" w:cs="Times New Roman"/>
              </w:rPr>
            </w:pPr>
            <w:r>
              <w:rPr>
                <w:rFonts w:ascii="Times New Roman" w:hAnsi="Times New Roman" w:cs="Times New Roman"/>
              </w:rPr>
              <w:t>Para 5.3.1 and para 5.4.1, Chapter 5</w:t>
            </w:r>
          </w:p>
        </w:tc>
        <w:tc>
          <w:tcPr>
            <w:tcW w:w="607" w:type="dxa"/>
            <w:tcBorders>
              <w:top w:val="single" w:sz="4" w:space="0" w:color="auto"/>
              <w:left w:val="single" w:sz="4" w:space="0" w:color="auto"/>
              <w:bottom w:val="single" w:sz="4" w:space="0" w:color="auto"/>
              <w:right w:val="single" w:sz="4" w:space="0" w:color="auto"/>
            </w:tcBorders>
          </w:tcPr>
          <w:p w14:paraId="1A85A572" w14:textId="77777777" w:rsidR="00DB6F7F" w:rsidRDefault="00DB6F7F" w:rsidP="00611436"/>
        </w:tc>
        <w:tc>
          <w:tcPr>
            <w:tcW w:w="540" w:type="dxa"/>
            <w:tcBorders>
              <w:top w:val="single" w:sz="4" w:space="0" w:color="auto"/>
              <w:left w:val="single" w:sz="4" w:space="0" w:color="auto"/>
              <w:bottom w:val="single" w:sz="4" w:space="0" w:color="auto"/>
              <w:right w:val="single" w:sz="4" w:space="0" w:color="auto"/>
            </w:tcBorders>
          </w:tcPr>
          <w:p w14:paraId="1A85A573" w14:textId="77777777" w:rsidR="00DB6F7F" w:rsidRDefault="00DB6F7F" w:rsidP="00611436"/>
        </w:tc>
        <w:tc>
          <w:tcPr>
            <w:tcW w:w="1530" w:type="dxa"/>
            <w:gridSpan w:val="2"/>
            <w:tcBorders>
              <w:top w:val="single" w:sz="4" w:space="0" w:color="auto"/>
              <w:left w:val="single" w:sz="4" w:space="0" w:color="auto"/>
              <w:bottom w:val="single" w:sz="4" w:space="0" w:color="auto"/>
              <w:right w:val="single" w:sz="4" w:space="0" w:color="auto"/>
            </w:tcBorders>
          </w:tcPr>
          <w:p w14:paraId="1A85A574" w14:textId="77777777" w:rsidR="00DB6F7F" w:rsidRDefault="00DB6F7F" w:rsidP="00611436"/>
        </w:tc>
      </w:tr>
      <w:tr w:rsidR="00DB6F7F" w14:paraId="1A85A57D"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576" w14:textId="77777777" w:rsidR="00DB6F7F" w:rsidRDefault="00DB6F7F" w:rsidP="00611436">
            <w:r>
              <w:t>3.5</w:t>
            </w:r>
          </w:p>
        </w:tc>
        <w:tc>
          <w:tcPr>
            <w:tcW w:w="4590" w:type="dxa"/>
            <w:gridSpan w:val="4"/>
            <w:tcBorders>
              <w:top w:val="single" w:sz="4" w:space="0" w:color="auto"/>
              <w:left w:val="single" w:sz="4" w:space="0" w:color="auto"/>
              <w:bottom w:val="single" w:sz="4" w:space="0" w:color="auto"/>
              <w:right w:val="single" w:sz="4" w:space="0" w:color="auto"/>
            </w:tcBorders>
          </w:tcPr>
          <w:p w14:paraId="1A85A577" w14:textId="1BA28977" w:rsidR="002A7CC9" w:rsidRDefault="00DB6F7F" w:rsidP="00DB6F7F">
            <w:pPr>
              <w:autoSpaceDE w:val="0"/>
              <w:autoSpaceDN w:val="0"/>
              <w:adjustRightInd w:val="0"/>
              <w:jc w:val="both"/>
              <w:rPr>
                <w:rFonts w:ascii="Times New Roman" w:hAnsi="Times New Roman" w:cs="Times New Roman"/>
                <w:sz w:val="24"/>
                <w:szCs w:val="24"/>
              </w:rPr>
            </w:pPr>
            <w:r w:rsidRPr="001D69CC">
              <w:rPr>
                <w:rFonts w:ascii="Times New Roman" w:hAnsi="Times New Roman" w:cs="Times New Roman"/>
                <w:sz w:val="24"/>
                <w:szCs w:val="24"/>
              </w:rPr>
              <w:t xml:space="preserve">All persons functioning as instructor/ examiner are required to successfully complete an instructor technique course as per the syllabus given in Appendix-A of this CAR. </w:t>
            </w:r>
          </w:p>
          <w:p w14:paraId="1A85A578" w14:textId="77777777" w:rsidR="00DB6F7F" w:rsidRPr="001D69CC" w:rsidRDefault="00DB6F7F" w:rsidP="00DB6F7F">
            <w:pPr>
              <w:autoSpaceDE w:val="0"/>
              <w:autoSpaceDN w:val="0"/>
              <w:adjustRightInd w:val="0"/>
              <w:jc w:val="both"/>
              <w:rPr>
                <w:rFonts w:ascii="Times New Roman" w:hAnsi="Times New Roman" w:cs="Times New Roman"/>
                <w:sz w:val="24"/>
                <w:szCs w:val="24"/>
              </w:rPr>
            </w:pPr>
            <w:r w:rsidRPr="002A7CC9">
              <w:rPr>
                <w:rFonts w:ascii="Times New Roman" w:hAnsi="Times New Roman" w:cs="Times New Roman"/>
                <w:sz w:val="20"/>
                <w:szCs w:val="20"/>
              </w:rPr>
              <w:t>Note: Instructors/ Examiners who have already undergone Instructor development programme/ Instructional Technique/ On-the-job training instructional technique course within AAI will be considered as meeting this requirement.</w:t>
            </w:r>
            <w:r w:rsidRPr="001D69CC">
              <w:rPr>
                <w:rFonts w:ascii="Times New Roman" w:hAnsi="Times New Roman" w:cs="Times New Roman"/>
                <w:sz w:val="24"/>
                <w:szCs w:val="24"/>
              </w:rPr>
              <w:t xml:space="preserve"> </w:t>
            </w:r>
          </w:p>
        </w:tc>
        <w:tc>
          <w:tcPr>
            <w:tcW w:w="2273" w:type="dxa"/>
            <w:gridSpan w:val="2"/>
            <w:tcBorders>
              <w:top w:val="single" w:sz="4" w:space="0" w:color="auto"/>
              <w:left w:val="single" w:sz="4" w:space="0" w:color="auto"/>
              <w:bottom w:val="single" w:sz="4" w:space="0" w:color="auto"/>
              <w:right w:val="single" w:sz="4" w:space="0" w:color="auto"/>
            </w:tcBorders>
          </w:tcPr>
          <w:p w14:paraId="1A85A579" w14:textId="368D76E7" w:rsidR="00DB6F7F" w:rsidRPr="005D3E84" w:rsidRDefault="00347B73" w:rsidP="00611436">
            <w:pPr>
              <w:rPr>
                <w:rFonts w:ascii="Times New Roman" w:hAnsi="Times New Roman" w:cs="Times New Roman"/>
              </w:rPr>
            </w:pPr>
            <w:r>
              <w:rPr>
                <w:rFonts w:ascii="Times New Roman" w:hAnsi="Times New Roman" w:cs="Times New Roman"/>
              </w:rPr>
              <w:t xml:space="preserve">Para 5.3.1 d) and para 5.4.1 </w:t>
            </w:r>
            <w:r w:rsidR="00383F0D" w:rsidRPr="00383F0D">
              <w:rPr>
                <w:rFonts w:ascii="Times New Roman" w:hAnsi="Times New Roman" w:cs="Times New Roman"/>
                <w:highlight w:val="yellow"/>
              </w:rPr>
              <w:t>d</w:t>
            </w:r>
            <w:r w:rsidRPr="00383F0D">
              <w:rPr>
                <w:rFonts w:ascii="Times New Roman" w:hAnsi="Times New Roman" w:cs="Times New Roman"/>
                <w:highlight w:val="yellow"/>
              </w:rPr>
              <w:t>)</w:t>
            </w:r>
            <w:r w:rsidR="000E460F">
              <w:rPr>
                <w:rFonts w:ascii="Times New Roman" w:hAnsi="Times New Roman" w:cs="Times New Roman"/>
              </w:rPr>
              <w:t>, Chapter 5</w:t>
            </w:r>
          </w:p>
        </w:tc>
        <w:tc>
          <w:tcPr>
            <w:tcW w:w="607" w:type="dxa"/>
            <w:tcBorders>
              <w:top w:val="single" w:sz="4" w:space="0" w:color="auto"/>
              <w:left w:val="single" w:sz="4" w:space="0" w:color="auto"/>
              <w:bottom w:val="single" w:sz="4" w:space="0" w:color="auto"/>
              <w:right w:val="single" w:sz="4" w:space="0" w:color="auto"/>
            </w:tcBorders>
          </w:tcPr>
          <w:p w14:paraId="1A85A57A" w14:textId="77777777" w:rsidR="00DB6F7F" w:rsidRDefault="00DB6F7F" w:rsidP="00611436"/>
        </w:tc>
        <w:tc>
          <w:tcPr>
            <w:tcW w:w="540" w:type="dxa"/>
            <w:tcBorders>
              <w:top w:val="single" w:sz="4" w:space="0" w:color="auto"/>
              <w:left w:val="single" w:sz="4" w:space="0" w:color="auto"/>
              <w:bottom w:val="single" w:sz="4" w:space="0" w:color="auto"/>
              <w:right w:val="single" w:sz="4" w:space="0" w:color="auto"/>
            </w:tcBorders>
          </w:tcPr>
          <w:p w14:paraId="1A85A57B" w14:textId="77777777" w:rsidR="00DB6F7F" w:rsidRDefault="00DB6F7F" w:rsidP="00611436"/>
        </w:tc>
        <w:tc>
          <w:tcPr>
            <w:tcW w:w="1530" w:type="dxa"/>
            <w:gridSpan w:val="2"/>
            <w:tcBorders>
              <w:top w:val="single" w:sz="4" w:space="0" w:color="auto"/>
              <w:left w:val="single" w:sz="4" w:space="0" w:color="auto"/>
              <w:bottom w:val="single" w:sz="4" w:space="0" w:color="auto"/>
              <w:right w:val="single" w:sz="4" w:space="0" w:color="auto"/>
            </w:tcBorders>
          </w:tcPr>
          <w:p w14:paraId="1A85A57C" w14:textId="77777777" w:rsidR="00DB6F7F" w:rsidRDefault="00DB6F7F" w:rsidP="00611436"/>
        </w:tc>
      </w:tr>
      <w:tr w:rsidR="00DB6F7F" w14:paraId="1A85A584"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57E" w14:textId="77777777" w:rsidR="00DB6F7F" w:rsidRDefault="00DB6F7F" w:rsidP="00611436">
            <w:r>
              <w:t>3.6</w:t>
            </w:r>
          </w:p>
        </w:tc>
        <w:tc>
          <w:tcPr>
            <w:tcW w:w="4590" w:type="dxa"/>
            <w:gridSpan w:val="4"/>
            <w:tcBorders>
              <w:top w:val="single" w:sz="4" w:space="0" w:color="auto"/>
              <w:left w:val="single" w:sz="4" w:space="0" w:color="auto"/>
              <w:bottom w:val="single" w:sz="4" w:space="0" w:color="auto"/>
              <w:right w:val="single" w:sz="4" w:space="0" w:color="auto"/>
            </w:tcBorders>
          </w:tcPr>
          <w:p w14:paraId="1A85A57F" w14:textId="77777777" w:rsidR="00DB6F7F" w:rsidRPr="001D69CC" w:rsidRDefault="00DB6F7F" w:rsidP="00DB6F7F">
            <w:pPr>
              <w:autoSpaceDE w:val="0"/>
              <w:autoSpaceDN w:val="0"/>
              <w:adjustRightInd w:val="0"/>
              <w:jc w:val="both"/>
              <w:rPr>
                <w:rFonts w:ascii="Times New Roman" w:hAnsi="Times New Roman" w:cs="Times New Roman"/>
                <w:sz w:val="24"/>
                <w:szCs w:val="24"/>
              </w:rPr>
            </w:pPr>
            <w:r w:rsidRPr="001D69CC">
              <w:rPr>
                <w:rFonts w:ascii="Times New Roman" w:hAnsi="Times New Roman" w:cs="Times New Roman"/>
                <w:sz w:val="24"/>
                <w:szCs w:val="24"/>
              </w:rPr>
              <w:t>All Instructor/ examiner authorization shall be issued in standardized formats attached with this CAR.</w:t>
            </w:r>
          </w:p>
        </w:tc>
        <w:tc>
          <w:tcPr>
            <w:tcW w:w="2273" w:type="dxa"/>
            <w:gridSpan w:val="2"/>
            <w:tcBorders>
              <w:top w:val="single" w:sz="4" w:space="0" w:color="auto"/>
              <w:left w:val="single" w:sz="4" w:space="0" w:color="auto"/>
              <w:bottom w:val="single" w:sz="4" w:space="0" w:color="auto"/>
              <w:right w:val="single" w:sz="4" w:space="0" w:color="auto"/>
            </w:tcBorders>
          </w:tcPr>
          <w:p w14:paraId="1A85A580" w14:textId="782B53E9" w:rsidR="00DB6F7F" w:rsidRPr="005D3E84" w:rsidRDefault="000E460F" w:rsidP="00611436">
            <w:pPr>
              <w:rPr>
                <w:rFonts w:ascii="Times New Roman" w:hAnsi="Times New Roman" w:cs="Times New Roman"/>
              </w:rPr>
            </w:pPr>
            <w:r w:rsidRPr="00A06920">
              <w:rPr>
                <w:rFonts w:ascii="Times New Roman" w:hAnsi="Times New Roman" w:cs="Times New Roman"/>
                <w:highlight w:val="yellow"/>
              </w:rPr>
              <w:t>Para 5.7.</w:t>
            </w:r>
            <w:r w:rsidR="00A06920" w:rsidRPr="00A06920">
              <w:rPr>
                <w:rFonts w:ascii="Times New Roman" w:hAnsi="Times New Roman" w:cs="Times New Roman"/>
                <w:highlight w:val="yellow"/>
              </w:rPr>
              <w:t>2</w:t>
            </w:r>
            <w:r w:rsidRPr="00A06920">
              <w:rPr>
                <w:rFonts w:ascii="Times New Roman" w:hAnsi="Times New Roman" w:cs="Times New Roman"/>
                <w:highlight w:val="yellow"/>
              </w:rPr>
              <w:t>,</w:t>
            </w:r>
            <w:r>
              <w:rPr>
                <w:rFonts w:ascii="Times New Roman" w:hAnsi="Times New Roman" w:cs="Times New Roman"/>
              </w:rPr>
              <w:t xml:space="preserve"> Chapter 5</w:t>
            </w:r>
          </w:p>
        </w:tc>
        <w:tc>
          <w:tcPr>
            <w:tcW w:w="607" w:type="dxa"/>
            <w:tcBorders>
              <w:top w:val="single" w:sz="4" w:space="0" w:color="auto"/>
              <w:left w:val="single" w:sz="4" w:space="0" w:color="auto"/>
              <w:bottom w:val="single" w:sz="4" w:space="0" w:color="auto"/>
              <w:right w:val="single" w:sz="4" w:space="0" w:color="auto"/>
            </w:tcBorders>
          </w:tcPr>
          <w:p w14:paraId="1A85A581" w14:textId="77777777" w:rsidR="00DB6F7F" w:rsidRDefault="00DB6F7F" w:rsidP="00611436"/>
        </w:tc>
        <w:tc>
          <w:tcPr>
            <w:tcW w:w="540" w:type="dxa"/>
            <w:tcBorders>
              <w:top w:val="single" w:sz="4" w:space="0" w:color="auto"/>
              <w:left w:val="single" w:sz="4" w:space="0" w:color="auto"/>
              <w:bottom w:val="single" w:sz="4" w:space="0" w:color="auto"/>
              <w:right w:val="single" w:sz="4" w:space="0" w:color="auto"/>
            </w:tcBorders>
          </w:tcPr>
          <w:p w14:paraId="1A85A582" w14:textId="77777777" w:rsidR="00DB6F7F" w:rsidRDefault="00DB6F7F" w:rsidP="00611436"/>
        </w:tc>
        <w:tc>
          <w:tcPr>
            <w:tcW w:w="1530" w:type="dxa"/>
            <w:gridSpan w:val="2"/>
            <w:tcBorders>
              <w:top w:val="single" w:sz="4" w:space="0" w:color="auto"/>
              <w:left w:val="single" w:sz="4" w:space="0" w:color="auto"/>
              <w:bottom w:val="single" w:sz="4" w:space="0" w:color="auto"/>
              <w:right w:val="single" w:sz="4" w:space="0" w:color="auto"/>
            </w:tcBorders>
          </w:tcPr>
          <w:p w14:paraId="1A85A583" w14:textId="77777777" w:rsidR="00DB6F7F" w:rsidRDefault="00DB6F7F" w:rsidP="00611436"/>
        </w:tc>
      </w:tr>
      <w:tr w:rsidR="00DB6F7F" w14:paraId="1A85A58B"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585" w14:textId="77777777" w:rsidR="00DB6F7F" w:rsidRDefault="00DB6F7F" w:rsidP="00611436">
            <w:r>
              <w:t>3.7</w:t>
            </w:r>
          </w:p>
        </w:tc>
        <w:tc>
          <w:tcPr>
            <w:tcW w:w="4590" w:type="dxa"/>
            <w:gridSpan w:val="4"/>
            <w:tcBorders>
              <w:top w:val="single" w:sz="4" w:space="0" w:color="auto"/>
              <w:left w:val="single" w:sz="4" w:space="0" w:color="auto"/>
              <w:bottom w:val="single" w:sz="4" w:space="0" w:color="auto"/>
              <w:right w:val="single" w:sz="4" w:space="0" w:color="auto"/>
            </w:tcBorders>
          </w:tcPr>
          <w:p w14:paraId="1A85A586" w14:textId="77777777" w:rsidR="00DB6F7F" w:rsidRPr="001D69CC" w:rsidRDefault="00DB6F7F" w:rsidP="00DB6F7F">
            <w:pPr>
              <w:autoSpaceDE w:val="0"/>
              <w:autoSpaceDN w:val="0"/>
              <w:adjustRightInd w:val="0"/>
              <w:jc w:val="both"/>
              <w:rPr>
                <w:rFonts w:ascii="Times New Roman" w:hAnsi="Times New Roman" w:cs="Times New Roman"/>
                <w:sz w:val="24"/>
                <w:szCs w:val="24"/>
              </w:rPr>
            </w:pPr>
            <w:r w:rsidRPr="001D69CC">
              <w:rPr>
                <w:rFonts w:ascii="Times New Roman" w:hAnsi="Times New Roman" w:cs="Times New Roman"/>
                <w:sz w:val="24"/>
                <w:szCs w:val="24"/>
              </w:rPr>
              <w:t>An examiner shall normally not function as an examiner for the trainee to whom he has imparted training except in board.</w:t>
            </w:r>
          </w:p>
        </w:tc>
        <w:tc>
          <w:tcPr>
            <w:tcW w:w="2273" w:type="dxa"/>
            <w:gridSpan w:val="2"/>
            <w:tcBorders>
              <w:top w:val="single" w:sz="4" w:space="0" w:color="auto"/>
              <w:left w:val="single" w:sz="4" w:space="0" w:color="auto"/>
              <w:bottom w:val="single" w:sz="4" w:space="0" w:color="auto"/>
              <w:right w:val="single" w:sz="4" w:space="0" w:color="auto"/>
            </w:tcBorders>
          </w:tcPr>
          <w:p w14:paraId="1A85A587" w14:textId="129A097D" w:rsidR="00DB6F7F" w:rsidRPr="005D3E84" w:rsidRDefault="000E460F" w:rsidP="00611436">
            <w:pPr>
              <w:rPr>
                <w:rFonts w:ascii="Times New Roman" w:hAnsi="Times New Roman" w:cs="Times New Roman"/>
              </w:rPr>
            </w:pPr>
            <w:r>
              <w:rPr>
                <w:rFonts w:ascii="Times New Roman" w:hAnsi="Times New Roman" w:cs="Times New Roman"/>
              </w:rPr>
              <w:t>Para 5.1.5, Chapter 5</w:t>
            </w:r>
          </w:p>
        </w:tc>
        <w:tc>
          <w:tcPr>
            <w:tcW w:w="607" w:type="dxa"/>
            <w:tcBorders>
              <w:top w:val="single" w:sz="4" w:space="0" w:color="auto"/>
              <w:left w:val="single" w:sz="4" w:space="0" w:color="auto"/>
              <w:bottom w:val="single" w:sz="4" w:space="0" w:color="auto"/>
              <w:right w:val="single" w:sz="4" w:space="0" w:color="auto"/>
            </w:tcBorders>
          </w:tcPr>
          <w:p w14:paraId="1A85A588" w14:textId="77777777" w:rsidR="00DB6F7F" w:rsidRDefault="00DB6F7F" w:rsidP="00611436"/>
        </w:tc>
        <w:tc>
          <w:tcPr>
            <w:tcW w:w="540" w:type="dxa"/>
            <w:tcBorders>
              <w:top w:val="single" w:sz="4" w:space="0" w:color="auto"/>
              <w:left w:val="single" w:sz="4" w:space="0" w:color="auto"/>
              <w:bottom w:val="single" w:sz="4" w:space="0" w:color="auto"/>
              <w:right w:val="single" w:sz="4" w:space="0" w:color="auto"/>
            </w:tcBorders>
          </w:tcPr>
          <w:p w14:paraId="1A85A589" w14:textId="77777777" w:rsidR="00DB6F7F" w:rsidRDefault="00DB6F7F" w:rsidP="00611436"/>
        </w:tc>
        <w:tc>
          <w:tcPr>
            <w:tcW w:w="1530" w:type="dxa"/>
            <w:gridSpan w:val="2"/>
            <w:tcBorders>
              <w:top w:val="single" w:sz="4" w:space="0" w:color="auto"/>
              <w:left w:val="single" w:sz="4" w:space="0" w:color="auto"/>
              <w:bottom w:val="single" w:sz="4" w:space="0" w:color="auto"/>
              <w:right w:val="single" w:sz="4" w:space="0" w:color="auto"/>
            </w:tcBorders>
          </w:tcPr>
          <w:p w14:paraId="1A85A58A" w14:textId="77777777" w:rsidR="00DB6F7F" w:rsidRDefault="00DB6F7F" w:rsidP="00611436"/>
        </w:tc>
      </w:tr>
      <w:tr w:rsidR="00DB6F7F" w14:paraId="1A85A592"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58C" w14:textId="77777777" w:rsidR="00DB6F7F" w:rsidRDefault="00DB6F7F" w:rsidP="00611436">
            <w:r>
              <w:t>3.8</w:t>
            </w:r>
          </w:p>
        </w:tc>
        <w:tc>
          <w:tcPr>
            <w:tcW w:w="4590" w:type="dxa"/>
            <w:gridSpan w:val="4"/>
            <w:tcBorders>
              <w:top w:val="single" w:sz="4" w:space="0" w:color="auto"/>
              <w:left w:val="single" w:sz="4" w:space="0" w:color="auto"/>
              <w:bottom w:val="single" w:sz="4" w:space="0" w:color="auto"/>
              <w:right w:val="single" w:sz="4" w:space="0" w:color="auto"/>
            </w:tcBorders>
          </w:tcPr>
          <w:p w14:paraId="1A85A58D" w14:textId="77777777" w:rsidR="00DB6F7F" w:rsidRPr="001D69CC" w:rsidRDefault="00DB6F7F" w:rsidP="00DB6F7F">
            <w:pPr>
              <w:autoSpaceDE w:val="0"/>
              <w:autoSpaceDN w:val="0"/>
              <w:adjustRightInd w:val="0"/>
              <w:jc w:val="both"/>
              <w:rPr>
                <w:rFonts w:ascii="Times New Roman" w:hAnsi="Times New Roman" w:cs="Times New Roman"/>
                <w:sz w:val="24"/>
                <w:szCs w:val="24"/>
              </w:rPr>
            </w:pPr>
            <w:r w:rsidRPr="001D69CC">
              <w:rPr>
                <w:rFonts w:ascii="Times New Roman" w:hAnsi="Times New Roman" w:cs="Times New Roman"/>
                <w:sz w:val="24"/>
                <w:szCs w:val="24"/>
              </w:rPr>
              <w:t>ANSP shall ensure that the person(s) involved in examination/ assessment/ board shall be capable of instilling high standards in their profession and able to record just and fair assessment. They shall conduct their duties and functions in impartial manner which shall be free from prejudices and free from strong likes &amp; dislikes.</w:t>
            </w:r>
          </w:p>
        </w:tc>
        <w:tc>
          <w:tcPr>
            <w:tcW w:w="2273" w:type="dxa"/>
            <w:gridSpan w:val="2"/>
            <w:tcBorders>
              <w:top w:val="single" w:sz="4" w:space="0" w:color="auto"/>
              <w:left w:val="single" w:sz="4" w:space="0" w:color="auto"/>
              <w:bottom w:val="single" w:sz="4" w:space="0" w:color="auto"/>
              <w:right w:val="single" w:sz="4" w:space="0" w:color="auto"/>
            </w:tcBorders>
          </w:tcPr>
          <w:p w14:paraId="1A85A58E" w14:textId="6DB72636" w:rsidR="00DB6F7F" w:rsidRPr="005D3E84" w:rsidRDefault="000E460F" w:rsidP="00611436">
            <w:pPr>
              <w:rPr>
                <w:rFonts w:ascii="Times New Roman" w:hAnsi="Times New Roman" w:cs="Times New Roman"/>
              </w:rPr>
            </w:pPr>
            <w:r>
              <w:rPr>
                <w:rFonts w:ascii="Times New Roman" w:hAnsi="Times New Roman" w:cs="Times New Roman"/>
              </w:rPr>
              <w:t>Para 7.2.1.2 and Para 7.2.1.3, Chapter 7</w:t>
            </w:r>
          </w:p>
        </w:tc>
        <w:tc>
          <w:tcPr>
            <w:tcW w:w="607" w:type="dxa"/>
            <w:tcBorders>
              <w:top w:val="single" w:sz="4" w:space="0" w:color="auto"/>
              <w:left w:val="single" w:sz="4" w:space="0" w:color="auto"/>
              <w:bottom w:val="single" w:sz="4" w:space="0" w:color="auto"/>
              <w:right w:val="single" w:sz="4" w:space="0" w:color="auto"/>
            </w:tcBorders>
          </w:tcPr>
          <w:p w14:paraId="1A85A58F" w14:textId="77777777" w:rsidR="00DB6F7F" w:rsidRDefault="00DB6F7F" w:rsidP="00611436"/>
        </w:tc>
        <w:tc>
          <w:tcPr>
            <w:tcW w:w="540" w:type="dxa"/>
            <w:tcBorders>
              <w:top w:val="single" w:sz="4" w:space="0" w:color="auto"/>
              <w:left w:val="single" w:sz="4" w:space="0" w:color="auto"/>
              <w:bottom w:val="single" w:sz="4" w:space="0" w:color="auto"/>
              <w:right w:val="single" w:sz="4" w:space="0" w:color="auto"/>
            </w:tcBorders>
          </w:tcPr>
          <w:p w14:paraId="1A85A590" w14:textId="77777777" w:rsidR="00DB6F7F" w:rsidRDefault="00DB6F7F" w:rsidP="00611436"/>
        </w:tc>
        <w:tc>
          <w:tcPr>
            <w:tcW w:w="1530" w:type="dxa"/>
            <w:gridSpan w:val="2"/>
            <w:tcBorders>
              <w:top w:val="single" w:sz="4" w:space="0" w:color="auto"/>
              <w:left w:val="single" w:sz="4" w:space="0" w:color="auto"/>
              <w:bottom w:val="single" w:sz="4" w:space="0" w:color="auto"/>
              <w:right w:val="single" w:sz="4" w:space="0" w:color="auto"/>
            </w:tcBorders>
          </w:tcPr>
          <w:p w14:paraId="1A85A591" w14:textId="77777777" w:rsidR="00DB6F7F" w:rsidRDefault="00DB6F7F" w:rsidP="00611436"/>
        </w:tc>
      </w:tr>
      <w:tr w:rsidR="00D11364" w14:paraId="1A85A599"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593" w14:textId="77777777" w:rsidR="00D11364" w:rsidRDefault="00DB6F7F" w:rsidP="00611436">
            <w:pPr>
              <w:rPr>
                <w:sz w:val="20"/>
                <w:szCs w:val="20"/>
              </w:rPr>
            </w:pPr>
            <w:r>
              <w:t>3.9</w:t>
            </w:r>
          </w:p>
        </w:tc>
        <w:tc>
          <w:tcPr>
            <w:tcW w:w="4590" w:type="dxa"/>
            <w:gridSpan w:val="4"/>
            <w:tcBorders>
              <w:top w:val="single" w:sz="4" w:space="0" w:color="auto"/>
              <w:left w:val="single" w:sz="4" w:space="0" w:color="auto"/>
              <w:bottom w:val="single" w:sz="4" w:space="0" w:color="auto"/>
              <w:right w:val="single" w:sz="4" w:space="0" w:color="auto"/>
            </w:tcBorders>
          </w:tcPr>
          <w:p w14:paraId="1A85A594" w14:textId="77777777" w:rsidR="00D11364" w:rsidRPr="001D69CC" w:rsidRDefault="008636FB" w:rsidP="00611436">
            <w:pPr>
              <w:autoSpaceDE w:val="0"/>
              <w:autoSpaceDN w:val="0"/>
              <w:adjustRightInd w:val="0"/>
              <w:jc w:val="both"/>
              <w:rPr>
                <w:rFonts w:ascii="Times New Roman" w:hAnsi="Times New Roman" w:cs="Times New Roman"/>
                <w:sz w:val="24"/>
                <w:szCs w:val="24"/>
              </w:rPr>
            </w:pPr>
            <w:r w:rsidRPr="001D69CC">
              <w:rPr>
                <w:rFonts w:ascii="Times New Roman" w:hAnsi="Times New Roman" w:cs="Times New Roman"/>
                <w:sz w:val="24"/>
                <w:szCs w:val="24"/>
              </w:rPr>
              <w:t>ANSP shall lay down the requirement of recurrent training for Instructors/ Examiners in TPM/RTM.</w:t>
            </w:r>
          </w:p>
        </w:tc>
        <w:tc>
          <w:tcPr>
            <w:tcW w:w="2273" w:type="dxa"/>
            <w:gridSpan w:val="2"/>
            <w:tcBorders>
              <w:top w:val="single" w:sz="4" w:space="0" w:color="auto"/>
              <w:left w:val="single" w:sz="4" w:space="0" w:color="auto"/>
              <w:bottom w:val="single" w:sz="4" w:space="0" w:color="auto"/>
              <w:right w:val="single" w:sz="4" w:space="0" w:color="auto"/>
            </w:tcBorders>
          </w:tcPr>
          <w:p w14:paraId="1A85A595" w14:textId="3A98D8C4" w:rsidR="00D11364" w:rsidRPr="005D3E84" w:rsidRDefault="00B63418" w:rsidP="00611436">
            <w:pPr>
              <w:rPr>
                <w:rFonts w:ascii="Times New Roman" w:hAnsi="Times New Roman" w:cs="Times New Roman"/>
              </w:rPr>
            </w:pPr>
            <w:r>
              <w:rPr>
                <w:rFonts w:ascii="Times New Roman" w:hAnsi="Times New Roman" w:cs="Times New Roman"/>
              </w:rPr>
              <w:t>Para 5.2.4, Chapter 5</w:t>
            </w:r>
          </w:p>
        </w:tc>
        <w:tc>
          <w:tcPr>
            <w:tcW w:w="607" w:type="dxa"/>
            <w:tcBorders>
              <w:top w:val="single" w:sz="4" w:space="0" w:color="auto"/>
              <w:left w:val="single" w:sz="4" w:space="0" w:color="auto"/>
              <w:bottom w:val="single" w:sz="4" w:space="0" w:color="auto"/>
              <w:right w:val="single" w:sz="4" w:space="0" w:color="auto"/>
            </w:tcBorders>
          </w:tcPr>
          <w:p w14:paraId="1A85A596" w14:textId="77777777" w:rsidR="00D11364" w:rsidRDefault="00D11364" w:rsidP="00611436"/>
        </w:tc>
        <w:tc>
          <w:tcPr>
            <w:tcW w:w="540" w:type="dxa"/>
            <w:tcBorders>
              <w:top w:val="single" w:sz="4" w:space="0" w:color="auto"/>
              <w:left w:val="single" w:sz="4" w:space="0" w:color="auto"/>
              <w:bottom w:val="single" w:sz="4" w:space="0" w:color="auto"/>
              <w:right w:val="single" w:sz="4" w:space="0" w:color="auto"/>
            </w:tcBorders>
          </w:tcPr>
          <w:p w14:paraId="1A85A597" w14:textId="77777777" w:rsidR="00D11364" w:rsidRDefault="00D11364" w:rsidP="00611436"/>
        </w:tc>
        <w:tc>
          <w:tcPr>
            <w:tcW w:w="1530" w:type="dxa"/>
            <w:gridSpan w:val="2"/>
            <w:tcBorders>
              <w:top w:val="single" w:sz="4" w:space="0" w:color="auto"/>
              <w:left w:val="single" w:sz="4" w:space="0" w:color="auto"/>
              <w:bottom w:val="single" w:sz="4" w:space="0" w:color="auto"/>
              <w:right w:val="single" w:sz="4" w:space="0" w:color="auto"/>
            </w:tcBorders>
          </w:tcPr>
          <w:p w14:paraId="1A85A598" w14:textId="77777777" w:rsidR="00D11364" w:rsidRDefault="00D11364" w:rsidP="00611436"/>
        </w:tc>
      </w:tr>
      <w:tr w:rsidR="002A7CC9" w14:paraId="1A85A59C" w14:textId="77777777" w:rsidTr="00423499">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59A" w14:textId="77777777" w:rsidR="002A7CC9" w:rsidRPr="009030D0" w:rsidRDefault="002A7CC9" w:rsidP="00611436">
            <w:pPr>
              <w:rPr>
                <w:b/>
              </w:rPr>
            </w:pPr>
            <w:r w:rsidRPr="009030D0">
              <w:rPr>
                <w:b/>
              </w:rPr>
              <w:t>4.</w:t>
            </w:r>
          </w:p>
        </w:tc>
        <w:tc>
          <w:tcPr>
            <w:tcW w:w="9540"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1A85A59B" w14:textId="77777777" w:rsidR="002A7CC9" w:rsidRDefault="00A76AED" w:rsidP="00611436">
            <w:r w:rsidRPr="009030D0">
              <w:rPr>
                <w:rFonts w:ascii="Times New Roman" w:hAnsi="Times New Roman" w:cs="Times New Roman"/>
                <w:b/>
                <w:sz w:val="24"/>
                <w:szCs w:val="24"/>
              </w:rPr>
              <w:t>REQUIREMENT FOR AUTHORIZATION AS INSTRUCTORS</w:t>
            </w:r>
          </w:p>
        </w:tc>
      </w:tr>
      <w:tr w:rsidR="00803B3E" w14:paraId="1A85A5A0" w14:textId="77777777" w:rsidTr="00183CDC">
        <w:trPr>
          <w:trHeight w:val="332"/>
        </w:trPr>
        <w:tc>
          <w:tcPr>
            <w:tcW w:w="900" w:type="dxa"/>
            <w:vMerge w:val="restart"/>
            <w:tcBorders>
              <w:top w:val="single" w:sz="4" w:space="0" w:color="auto"/>
              <w:left w:val="single" w:sz="4" w:space="0" w:color="auto"/>
              <w:right w:val="single" w:sz="4" w:space="0" w:color="auto"/>
            </w:tcBorders>
          </w:tcPr>
          <w:p w14:paraId="1A85A59D" w14:textId="77777777" w:rsidR="00803B3E" w:rsidRDefault="00803B3E" w:rsidP="002A7CC9">
            <w:pPr>
              <w:rPr>
                <w:rFonts w:ascii="Times New Roman" w:hAnsi="Times New Roman" w:cs="Times New Roman"/>
                <w:sz w:val="24"/>
                <w:szCs w:val="24"/>
              </w:rPr>
            </w:pPr>
            <w:r w:rsidRPr="009030D0">
              <w:rPr>
                <w:rFonts w:ascii="Times New Roman" w:hAnsi="Times New Roman" w:cs="Times New Roman"/>
                <w:sz w:val="24"/>
                <w:szCs w:val="24"/>
              </w:rPr>
              <w:t>(</w:t>
            </w:r>
            <w:proofErr w:type="spellStart"/>
            <w:r w:rsidRPr="009030D0">
              <w:rPr>
                <w:rFonts w:ascii="Times New Roman" w:hAnsi="Times New Roman" w:cs="Times New Roman"/>
                <w:sz w:val="24"/>
                <w:szCs w:val="24"/>
              </w:rPr>
              <w:t>i</w:t>
            </w:r>
            <w:proofErr w:type="spellEnd"/>
            <w:r w:rsidRPr="009030D0">
              <w:rPr>
                <w:rFonts w:ascii="Times New Roman" w:hAnsi="Times New Roman" w:cs="Times New Roman"/>
                <w:sz w:val="24"/>
                <w:szCs w:val="24"/>
              </w:rPr>
              <w:t xml:space="preserve">) </w:t>
            </w:r>
          </w:p>
          <w:p w14:paraId="1A85A59E" w14:textId="77777777" w:rsidR="00803B3E" w:rsidRPr="009030D0" w:rsidRDefault="00803B3E" w:rsidP="00611436">
            <w:pPr>
              <w:rPr>
                <w:b/>
              </w:rPr>
            </w:pPr>
          </w:p>
        </w:tc>
        <w:tc>
          <w:tcPr>
            <w:tcW w:w="954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9F" w14:textId="77777777" w:rsidR="00803B3E" w:rsidRPr="00A76AED" w:rsidRDefault="00803B3E" w:rsidP="00611436">
            <w:pPr>
              <w:rPr>
                <w:b/>
              </w:rPr>
            </w:pPr>
            <w:r w:rsidRPr="00A76AED">
              <w:rPr>
                <w:rFonts w:ascii="Times New Roman" w:hAnsi="Times New Roman" w:cs="Times New Roman"/>
                <w:b/>
                <w:sz w:val="24"/>
                <w:szCs w:val="24"/>
              </w:rPr>
              <w:t>General Requirements:</w:t>
            </w:r>
          </w:p>
        </w:tc>
      </w:tr>
      <w:tr w:rsidR="00803B3E" w14:paraId="1A85A5A8" w14:textId="77777777" w:rsidTr="0009743C">
        <w:trPr>
          <w:trHeight w:val="483"/>
        </w:trPr>
        <w:tc>
          <w:tcPr>
            <w:tcW w:w="900" w:type="dxa"/>
            <w:vMerge/>
            <w:tcBorders>
              <w:left w:val="single" w:sz="4" w:space="0" w:color="auto"/>
              <w:right w:val="single" w:sz="4" w:space="0" w:color="auto"/>
            </w:tcBorders>
          </w:tcPr>
          <w:p w14:paraId="1A85A5A1" w14:textId="77777777" w:rsidR="00803B3E" w:rsidRPr="009030D0" w:rsidRDefault="00803B3E" w:rsidP="00611436">
            <w:pPr>
              <w:rPr>
                <w:b/>
              </w:rPr>
            </w:pPr>
          </w:p>
        </w:tc>
        <w:tc>
          <w:tcPr>
            <w:tcW w:w="630" w:type="dxa"/>
            <w:gridSpan w:val="2"/>
            <w:tcBorders>
              <w:top w:val="single" w:sz="4" w:space="0" w:color="auto"/>
              <w:left w:val="single" w:sz="4" w:space="0" w:color="auto"/>
              <w:bottom w:val="single" w:sz="4" w:space="0" w:color="auto"/>
              <w:right w:val="single" w:sz="4" w:space="0" w:color="auto"/>
            </w:tcBorders>
          </w:tcPr>
          <w:p w14:paraId="1A85A5A2" w14:textId="77777777" w:rsidR="00803B3E" w:rsidRPr="00803B3E" w:rsidRDefault="00803B3E" w:rsidP="00611436">
            <w:pPr>
              <w:autoSpaceDE w:val="0"/>
              <w:autoSpaceDN w:val="0"/>
              <w:adjustRightInd w:val="0"/>
              <w:jc w:val="both"/>
              <w:rPr>
                <w:rFonts w:ascii="Times New Roman" w:hAnsi="Times New Roman" w:cs="Times New Roman"/>
                <w:sz w:val="24"/>
                <w:szCs w:val="24"/>
              </w:rPr>
            </w:pPr>
            <w:r w:rsidRPr="00803B3E">
              <w:rPr>
                <w:rFonts w:ascii="Times New Roman" w:hAnsi="Times New Roman" w:cs="Times New Roman"/>
                <w:sz w:val="24"/>
                <w:szCs w:val="24"/>
              </w:rPr>
              <w:t>a)</w:t>
            </w:r>
          </w:p>
        </w:tc>
        <w:tc>
          <w:tcPr>
            <w:tcW w:w="3960" w:type="dxa"/>
            <w:gridSpan w:val="2"/>
            <w:tcBorders>
              <w:top w:val="single" w:sz="4" w:space="0" w:color="auto"/>
              <w:left w:val="single" w:sz="4" w:space="0" w:color="auto"/>
              <w:bottom w:val="single" w:sz="4" w:space="0" w:color="auto"/>
              <w:right w:val="single" w:sz="4" w:space="0" w:color="auto"/>
            </w:tcBorders>
          </w:tcPr>
          <w:p w14:paraId="1A85A5A3" w14:textId="77777777" w:rsidR="00803B3E" w:rsidRPr="009030D0" w:rsidRDefault="00803B3E" w:rsidP="00611436">
            <w:pPr>
              <w:autoSpaceDE w:val="0"/>
              <w:autoSpaceDN w:val="0"/>
              <w:adjustRightInd w:val="0"/>
              <w:jc w:val="both"/>
              <w:rPr>
                <w:rFonts w:ascii="Times New Roman" w:hAnsi="Times New Roman" w:cs="Times New Roman"/>
                <w:b/>
                <w:sz w:val="24"/>
                <w:szCs w:val="24"/>
              </w:rPr>
            </w:pPr>
            <w:r w:rsidRPr="009030D0">
              <w:rPr>
                <w:rFonts w:ascii="Times New Roman" w:hAnsi="Times New Roman" w:cs="Times New Roman"/>
                <w:sz w:val="24"/>
                <w:szCs w:val="24"/>
              </w:rPr>
              <w:t>Hold Valid ATCO License</w:t>
            </w:r>
          </w:p>
        </w:tc>
        <w:tc>
          <w:tcPr>
            <w:tcW w:w="2273" w:type="dxa"/>
            <w:gridSpan w:val="2"/>
            <w:tcBorders>
              <w:top w:val="single" w:sz="4" w:space="0" w:color="auto"/>
              <w:left w:val="single" w:sz="4" w:space="0" w:color="auto"/>
              <w:bottom w:val="single" w:sz="4" w:space="0" w:color="auto"/>
              <w:right w:val="single" w:sz="4" w:space="0" w:color="auto"/>
            </w:tcBorders>
          </w:tcPr>
          <w:p w14:paraId="1A85A5A4" w14:textId="47B6927C" w:rsidR="00803B3E" w:rsidRPr="005D3E84" w:rsidRDefault="00183CDC" w:rsidP="00611436">
            <w:pPr>
              <w:rPr>
                <w:rFonts w:ascii="Times New Roman" w:hAnsi="Times New Roman" w:cs="Times New Roman"/>
              </w:rPr>
            </w:pPr>
            <w:r>
              <w:rPr>
                <w:rFonts w:ascii="Times New Roman" w:hAnsi="Times New Roman" w:cs="Times New Roman"/>
              </w:rPr>
              <w:t>Para 5.3.1 a), Chapter 5</w:t>
            </w:r>
          </w:p>
        </w:tc>
        <w:tc>
          <w:tcPr>
            <w:tcW w:w="607" w:type="dxa"/>
            <w:tcBorders>
              <w:top w:val="single" w:sz="4" w:space="0" w:color="auto"/>
              <w:left w:val="single" w:sz="4" w:space="0" w:color="auto"/>
              <w:bottom w:val="single" w:sz="4" w:space="0" w:color="auto"/>
              <w:right w:val="single" w:sz="4" w:space="0" w:color="auto"/>
            </w:tcBorders>
          </w:tcPr>
          <w:p w14:paraId="1A85A5A5" w14:textId="77777777" w:rsidR="00803B3E" w:rsidRDefault="00803B3E" w:rsidP="00611436"/>
        </w:tc>
        <w:tc>
          <w:tcPr>
            <w:tcW w:w="540" w:type="dxa"/>
            <w:tcBorders>
              <w:top w:val="single" w:sz="4" w:space="0" w:color="auto"/>
              <w:left w:val="single" w:sz="4" w:space="0" w:color="auto"/>
              <w:bottom w:val="single" w:sz="4" w:space="0" w:color="auto"/>
              <w:right w:val="single" w:sz="4" w:space="0" w:color="auto"/>
            </w:tcBorders>
          </w:tcPr>
          <w:p w14:paraId="1A85A5A6" w14:textId="77777777" w:rsidR="00803B3E" w:rsidRDefault="00803B3E" w:rsidP="00611436"/>
        </w:tc>
        <w:tc>
          <w:tcPr>
            <w:tcW w:w="1530" w:type="dxa"/>
            <w:gridSpan w:val="2"/>
            <w:tcBorders>
              <w:top w:val="single" w:sz="4" w:space="0" w:color="auto"/>
              <w:left w:val="single" w:sz="4" w:space="0" w:color="auto"/>
              <w:bottom w:val="single" w:sz="4" w:space="0" w:color="auto"/>
              <w:right w:val="single" w:sz="4" w:space="0" w:color="auto"/>
            </w:tcBorders>
          </w:tcPr>
          <w:p w14:paraId="1A85A5A7" w14:textId="77777777" w:rsidR="00803B3E" w:rsidRDefault="00803B3E" w:rsidP="00611436"/>
        </w:tc>
      </w:tr>
      <w:tr w:rsidR="00803B3E" w14:paraId="1A85A5B0" w14:textId="77777777" w:rsidTr="0009743C">
        <w:trPr>
          <w:trHeight w:val="483"/>
        </w:trPr>
        <w:tc>
          <w:tcPr>
            <w:tcW w:w="900" w:type="dxa"/>
            <w:vMerge/>
            <w:tcBorders>
              <w:left w:val="single" w:sz="4" w:space="0" w:color="auto"/>
              <w:right w:val="single" w:sz="4" w:space="0" w:color="auto"/>
            </w:tcBorders>
          </w:tcPr>
          <w:p w14:paraId="1A85A5A9" w14:textId="77777777" w:rsidR="00803B3E" w:rsidRPr="009030D0" w:rsidRDefault="00803B3E" w:rsidP="00611436">
            <w:pPr>
              <w:rPr>
                <w:b/>
              </w:rPr>
            </w:pPr>
          </w:p>
        </w:tc>
        <w:tc>
          <w:tcPr>
            <w:tcW w:w="630" w:type="dxa"/>
            <w:gridSpan w:val="2"/>
            <w:tcBorders>
              <w:top w:val="single" w:sz="4" w:space="0" w:color="auto"/>
              <w:left w:val="single" w:sz="4" w:space="0" w:color="auto"/>
              <w:bottom w:val="single" w:sz="4" w:space="0" w:color="auto"/>
              <w:right w:val="single" w:sz="4" w:space="0" w:color="auto"/>
            </w:tcBorders>
          </w:tcPr>
          <w:p w14:paraId="1A85A5AA" w14:textId="77777777" w:rsidR="00803B3E" w:rsidRPr="00803B3E" w:rsidRDefault="00803B3E" w:rsidP="00611436">
            <w:pPr>
              <w:autoSpaceDE w:val="0"/>
              <w:autoSpaceDN w:val="0"/>
              <w:adjustRightInd w:val="0"/>
              <w:jc w:val="both"/>
              <w:rPr>
                <w:rFonts w:ascii="Times New Roman" w:hAnsi="Times New Roman" w:cs="Times New Roman"/>
                <w:sz w:val="24"/>
                <w:szCs w:val="24"/>
              </w:rPr>
            </w:pPr>
            <w:r w:rsidRPr="00803B3E">
              <w:rPr>
                <w:rFonts w:ascii="Times New Roman" w:hAnsi="Times New Roman" w:cs="Times New Roman"/>
                <w:sz w:val="24"/>
                <w:szCs w:val="24"/>
              </w:rPr>
              <w:t>b)</w:t>
            </w:r>
          </w:p>
        </w:tc>
        <w:tc>
          <w:tcPr>
            <w:tcW w:w="3960" w:type="dxa"/>
            <w:gridSpan w:val="2"/>
            <w:tcBorders>
              <w:top w:val="single" w:sz="4" w:space="0" w:color="auto"/>
              <w:left w:val="single" w:sz="4" w:space="0" w:color="auto"/>
              <w:bottom w:val="single" w:sz="4" w:space="0" w:color="auto"/>
              <w:right w:val="single" w:sz="4" w:space="0" w:color="auto"/>
            </w:tcBorders>
          </w:tcPr>
          <w:p w14:paraId="1A85A5AB" w14:textId="77777777" w:rsidR="00803B3E" w:rsidRPr="009030D0" w:rsidRDefault="00803B3E" w:rsidP="00611436">
            <w:pPr>
              <w:autoSpaceDE w:val="0"/>
              <w:autoSpaceDN w:val="0"/>
              <w:adjustRightInd w:val="0"/>
              <w:jc w:val="both"/>
              <w:rPr>
                <w:rFonts w:ascii="Times New Roman" w:hAnsi="Times New Roman" w:cs="Times New Roman"/>
                <w:b/>
                <w:sz w:val="24"/>
                <w:szCs w:val="24"/>
              </w:rPr>
            </w:pPr>
            <w:r w:rsidRPr="009030D0">
              <w:rPr>
                <w:rFonts w:ascii="Times New Roman" w:hAnsi="Times New Roman" w:cs="Times New Roman"/>
                <w:sz w:val="24"/>
                <w:szCs w:val="24"/>
              </w:rPr>
              <w:t xml:space="preserve">Hold valid rating(s) </w:t>
            </w:r>
            <w:proofErr w:type="spellStart"/>
            <w:r w:rsidRPr="009030D0">
              <w:rPr>
                <w:rFonts w:ascii="Times New Roman" w:hAnsi="Times New Roman" w:cs="Times New Roman"/>
                <w:sz w:val="24"/>
                <w:szCs w:val="24"/>
              </w:rPr>
              <w:t>w.r.t.</w:t>
            </w:r>
            <w:proofErr w:type="spellEnd"/>
            <w:r w:rsidRPr="009030D0">
              <w:rPr>
                <w:rFonts w:ascii="Times New Roman" w:hAnsi="Times New Roman" w:cs="Times New Roman"/>
                <w:sz w:val="24"/>
                <w:szCs w:val="24"/>
              </w:rPr>
              <w:t xml:space="preserve"> unit for which he has to impart training.</w:t>
            </w:r>
          </w:p>
        </w:tc>
        <w:tc>
          <w:tcPr>
            <w:tcW w:w="2273" w:type="dxa"/>
            <w:gridSpan w:val="2"/>
            <w:tcBorders>
              <w:top w:val="single" w:sz="4" w:space="0" w:color="auto"/>
              <w:left w:val="single" w:sz="4" w:space="0" w:color="auto"/>
              <w:bottom w:val="single" w:sz="4" w:space="0" w:color="auto"/>
              <w:right w:val="single" w:sz="4" w:space="0" w:color="auto"/>
            </w:tcBorders>
          </w:tcPr>
          <w:p w14:paraId="1A85A5AC" w14:textId="546BBE77" w:rsidR="00803B3E" w:rsidRPr="005D3E84" w:rsidRDefault="00183CDC" w:rsidP="00611436">
            <w:pPr>
              <w:rPr>
                <w:rFonts w:ascii="Times New Roman" w:hAnsi="Times New Roman" w:cs="Times New Roman"/>
              </w:rPr>
            </w:pPr>
            <w:r>
              <w:rPr>
                <w:rFonts w:ascii="Times New Roman" w:hAnsi="Times New Roman" w:cs="Times New Roman"/>
              </w:rPr>
              <w:t>Para 5.3.1 b), Chapter 5</w:t>
            </w:r>
          </w:p>
        </w:tc>
        <w:tc>
          <w:tcPr>
            <w:tcW w:w="607" w:type="dxa"/>
            <w:tcBorders>
              <w:top w:val="single" w:sz="4" w:space="0" w:color="auto"/>
              <w:left w:val="single" w:sz="4" w:space="0" w:color="auto"/>
              <w:bottom w:val="single" w:sz="4" w:space="0" w:color="auto"/>
              <w:right w:val="single" w:sz="4" w:space="0" w:color="auto"/>
            </w:tcBorders>
          </w:tcPr>
          <w:p w14:paraId="1A85A5AD" w14:textId="77777777" w:rsidR="00803B3E" w:rsidRDefault="00803B3E" w:rsidP="00611436"/>
        </w:tc>
        <w:tc>
          <w:tcPr>
            <w:tcW w:w="540" w:type="dxa"/>
            <w:tcBorders>
              <w:top w:val="single" w:sz="4" w:space="0" w:color="auto"/>
              <w:left w:val="single" w:sz="4" w:space="0" w:color="auto"/>
              <w:bottom w:val="single" w:sz="4" w:space="0" w:color="auto"/>
              <w:right w:val="single" w:sz="4" w:space="0" w:color="auto"/>
            </w:tcBorders>
          </w:tcPr>
          <w:p w14:paraId="1A85A5AE" w14:textId="77777777" w:rsidR="00803B3E" w:rsidRDefault="00803B3E" w:rsidP="00611436"/>
        </w:tc>
        <w:tc>
          <w:tcPr>
            <w:tcW w:w="1530" w:type="dxa"/>
            <w:gridSpan w:val="2"/>
            <w:tcBorders>
              <w:top w:val="single" w:sz="4" w:space="0" w:color="auto"/>
              <w:left w:val="single" w:sz="4" w:space="0" w:color="auto"/>
              <w:bottom w:val="single" w:sz="4" w:space="0" w:color="auto"/>
              <w:right w:val="single" w:sz="4" w:space="0" w:color="auto"/>
            </w:tcBorders>
          </w:tcPr>
          <w:p w14:paraId="1A85A5AF" w14:textId="77777777" w:rsidR="00803B3E" w:rsidRDefault="00803B3E" w:rsidP="00611436"/>
        </w:tc>
      </w:tr>
      <w:tr w:rsidR="00803B3E" w14:paraId="1A85A5B8" w14:textId="77777777" w:rsidTr="0009743C">
        <w:trPr>
          <w:trHeight w:val="483"/>
        </w:trPr>
        <w:tc>
          <w:tcPr>
            <w:tcW w:w="900" w:type="dxa"/>
            <w:vMerge/>
            <w:tcBorders>
              <w:left w:val="single" w:sz="4" w:space="0" w:color="auto"/>
              <w:right w:val="single" w:sz="4" w:space="0" w:color="auto"/>
            </w:tcBorders>
          </w:tcPr>
          <w:p w14:paraId="1A85A5B1" w14:textId="77777777" w:rsidR="00803B3E" w:rsidRPr="009030D0" w:rsidRDefault="00803B3E" w:rsidP="00611436">
            <w:pPr>
              <w:rPr>
                <w:b/>
              </w:rPr>
            </w:pPr>
          </w:p>
        </w:tc>
        <w:tc>
          <w:tcPr>
            <w:tcW w:w="630" w:type="dxa"/>
            <w:gridSpan w:val="2"/>
            <w:tcBorders>
              <w:top w:val="single" w:sz="4" w:space="0" w:color="auto"/>
              <w:left w:val="single" w:sz="4" w:space="0" w:color="auto"/>
              <w:bottom w:val="single" w:sz="4" w:space="0" w:color="auto"/>
              <w:right w:val="single" w:sz="4" w:space="0" w:color="auto"/>
            </w:tcBorders>
          </w:tcPr>
          <w:p w14:paraId="1A85A5B2" w14:textId="77777777" w:rsidR="00803B3E" w:rsidRPr="00803B3E" w:rsidRDefault="00803B3E" w:rsidP="00611436">
            <w:pPr>
              <w:autoSpaceDE w:val="0"/>
              <w:autoSpaceDN w:val="0"/>
              <w:adjustRightInd w:val="0"/>
              <w:jc w:val="both"/>
              <w:rPr>
                <w:rFonts w:ascii="Times New Roman" w:hAnsi="Times New Roman" w:cs="Times New Roman"/>
                <w:sz w:val="24"/>
                <w:szCs w:val="24"/>
              </w:rPr>
            </w:pPr>
            <w:r w:rsidRPr="00803B3E">
              <w:rPr>
                <w:rFonts w:ascii="Times New Roman" w:hAnsi="Times New Roman" w:cs="Times New Roman"/>
                <w:sz w:val="24"/>
                <w:szCs w:val="24"/>
              </w:rPr>
              <w:t>c)</w:t>
            </w:r>
          </w:p>
        </w:tc>
        <w:tc>
          <w:tcPr>
            <w:tcW w:w="3960" w:type="dxa"/>
            <w:gridSpan w:val="2"/>
            <w:tcBorders>
              <w:top w:val="single" w:sz="4" w:space="0" w:color="auto"/>
              <w:left w:val="single" w:sz="4" w:space="0" w:color="auto"/>
              <w:bottom w:val="single" w:sz="4" w:space="0" w:color="auto"/>
              <w:right w:val="single" w:sz="4" w:space="0" w:color="auto"/>
            </w:tcBorders>
          </w:tcPr>
          <w:p w14:paraId="1A85A5B3" w14:textId="77777777" w:rsidR="00803B3E" w:rsidRPr="009030D0" w:rsidRDefault="00803B3E" w:rsidP="00611436">
            <w:pPr>
              <w:autoSpaceDE w:val="0"/>
              <w:autoSpaceDN w:val="0"/>
              <w:adjustRightInd w:val="0"/>
              <w:jc w:val="both"/>
              <w:rPr>
                <w:rFonts w:ascii="Times New Roman" w:hAnsi="Times New Roman" w:cs="Times New Roman"/>
                <w:b/>
                <w:sz w:val="24"/>
                <w:szCs w:val="24"/>
              </w:rPr>
            </w:pPr>
            <w:r w:rsidRPr="009030D0">
              <w:rPr>
                <w:rFonts w:ascii="Times New Roman" w:hAnsi="Times New Roman" w:cs="Times New Roman"/>
                <w:sz w:val="24"/>
                <w:szCs w:val="24"/>
              </w:rPr>
              <w:t>Accident/incident free record in preceding two yea</w:t>
            </w:r>
            <w:r>
              <w:rPr>
                <w:rFonts w:ascii="Times New Roman" w:hAnsi="Times New Roman" w:cs="Times New Roman"/>
                <w:sz w:val="24"/>
                <w:szCs w:val="24"/>
              </w:rPr>
              <w:t>rs from the date of application attributable to the applicant.</w:t>
            </w:r>
          </w:p>
        </w:tc>
        <w:tc>
          <w:tcPr>
            <w:tcW w:w="2273" w:type="dxa"/>
            <w:gridSpan w:val="2"/>
            <w:tcBorders>
              <w:top w:val="single" w:sz="4" w:space="0" w:color="auto"/>
              <w:left w:val="single" w:sz="4" w:space="0" w:color="auto"/>
              <w:bottom w:val="single" w:sz="4" w:space="0" w:color="auto"/>
              <w:right w:val="single" w:sz="4" w:space="0" w:color="auto"/>
            </w:tcBorders>
          </w:tcPr>
          <w:p w14:paraId="1A85A5B4" w14:textId="6FFF581A" w:rsidR="00803B3E" w:rsidRPr="005D3E84" w:rsidRDefault="00183CDC" w:rsidP="00611436">
            <w:pPr>
              <w:rPr>
                <w:rFonts w:ascii="Times New Roman" w:hAnsi="Times New Roman" w:cs="Times New Roman"/>
              </w:rPr>
            </w:pPr>
            <w:r>
              <w:rPr>
                <w:rFonts w:ascii="Times New Roman" w:hAnsi="Times New Roman" w:cs="Times New Roman"/>
              </w:rPr>
              <w:t>Para 5.3.1 c), Chapter 5</w:t>
            </w:r>
          </w:p>
        </w:tc>
        <w:tc>
          <w:tcPr>
            <w:tcW w:w="607" w:type="dxa"/>
            <w:tcBorders>
              <w:top w:val="single" w:sz="4" w:space="0" w:color="auto"/>
              <w:left w:val="single" w:sz="4" w:space="0" w:color="auto"/>
              <w:bottom w:val="single" w:sz="4" w:space="0" w:color="auto"/>
              <w:right w:val="single" w:sz="4" w:space="0" w:color="auto"/>
            </w:tcBorders>
          </w:tcPr>
          <w:p w14:paraId="1A85A5B5" w14:textId="77777777" w:rsidR="00803B3E" w:rsidRDefault="00803B3E" w:rsidP="00611436"/>
        </w:tc>
        <w:tc>
          <w:tcPr>
            <w:tcW w:w="540" w:type="dxa"/>
            <w:tcBorders>
              <w:top w:val="single" w:sz="4" w:space="0" w:color="auto"/>
              <w:left w:val="single" w:sz="4" w:space="0" w:color="auto"/>
              <w:bottom w:val="single" w:sz="4" w:space="0" w:color="auto"/>
              <w:right w:val="single" w:sz="4" w:space="0" w:color="auto"/>
            </w:tcBorders>
          </w:tcPr>
          <w:p w14:paraId="1A85A5B6" w14:textId="77777777" w:rsidR="00803B3E" w:rsidRDefault="00803B3E" w:rsidP="00611436"/>
        </w:tc>
        <w:tc>
          <w:tcPr>
            <w:tcW w:w="1530" w:type="dxa"/>
            <w:gridSpan w:val="2"/>
            <w:tcBorders>
              <w:top w:val="single" w:sz="4" w:space="0" w:color="auto"/>
              <w:left w:val="single" w:sz="4" w:space="0" w:color="auto"/>
              <w:bottom w:val="single" w:sz="4" w:space="0" w:color="auto"/>
              <w:right w:val="single" w:sz="4" w:space="0" w:color="auto"/>
            </w:tcBorders>
          </w:tcPr>
          <w:p w14:paraId="1A85A5B7" w14:textId="77777777" w:rsidR="00803B3E" w:rsidRDefault="00803B3E" w:rsidP="00611436"/>
        </w:tc>
      </w:tr>
      <w:tr w:rsidR="00803B3E" w14:paraId="1A85A5C0" w14:textId="77777777" w:rsidTr="0009743C">
        <w:trPr>
          <w:trHeight w:val="483"/>
        </w:trPr>
        <w:tc>
          <w:tcPr>
            <w:tcW w:w="900" w:type="dxa"/>
            <w:vMerge/>
            <w:tcBorders>
              <w:left w:val="single" w:sz="4" w:space="0" w:color="auto"/>
              <w:bottom w:val="single" w:sz="4" w:space="0" w:color="auto"/>
              <w:right w:val="single" w:sz="4" w:space="0" w:color="auto"/>
            </w:tcBorders>
          </w:tcPr>
          <w:p w14:paraId="1A85A5B9" w14:textId="77777777" w:rsidR="00803B3E" w:rsidRPr="009030D0" w:rsidRDefault="00803B3E" w:rsidP="00611436">
            <w:pPr>
              <w:rPr>
                <w:b/>
              </w:rPr>
            </w:pPr>
          </w:p>
        </w:tc>
        <w:tc>
          <w:tcPr>
            <w:tcW w:w="630" w:type="dxa"/>
            <w:gridSpan w:val="2"/>
            <w:tcBorders>
              <w:top w:val="single" w:sz="4" w:space="0" w:color="auto"/>
              <w:left w:val="single" w:sz="4" w:space="0" w:color="auto"/>
              <w:bottom w:val="single" w:sz="4" w:space="0" w:color="auto"/>
              <w:right w:val="single" w:sz="4" w:space="0" w:color="auto"/>
            </w:tcBorders>
          </w:tcPr>
          <w:p w14:paraId="1A85A5BA" w14:textId="77777777" w:rsidR="00803B3E" w:rsidRPr="00803B3E" w:rsidRDefault="00803B3E" w:rsidP="00611436">
            <w:pPr>
              <w:autoSpaceDE w:val="0"/>
              <w:autoSpaceDN w:val="0"/>
              <w:adjustRightInd w:val="0"/>
              <w:jc w:val="both"/>
              <w:rPr>
                <w:rFonts w:ascii="Times New Roman" w:hAnsi="Times New Roman" w:cs="Times New Roman"/>
                <w:sz w:val="24"/>
                <w:szCs w:val="24"/>
              </w:rPr>
            </w:pPr>
            <w:r w:rsidRPr="00803B3E">
              <w:rPr>
                <w:rFonts w:ascii="Times New Roman" w:hAnsi="Times New Roman" w:cs="Times New Roman"/>
                <w:sz w:val="24"/>
                <w:szCs w:val="24"/>
              </w:rPr>
              <w:t>d)</w:t>
            </w:r>
          </w:p>
        </w:tc>
        <w:tc>
          <w:tcPr>
            <w:tcW w:w="3960" w:type="dxa"/>
            <w:gridSpan w:val="2"/>
            <w:tcBorders>
              <w:top w:val="single" w:sz="4" w:space="0" w:color="auto"/>
              <w:left w:val="single" w:sz="4" w:space="0" w:color="auto"/>
              <w:bottom w:val="single" w:sz="4" w:space="0" w:color="auto"/>
              <w:right w:val="single" w:sz="4" w:space="0" w:color="auto"/>
            </w:tcBorders>
          </w:tcPr>
          <w:p w14:paraId="04F15270" w14:textId="77777777" w:rsidR="00803B3E" w:rsidRDefault="00803B3E" w:rsidP="00611436">
            <w:pPr>
              <w:autoSpaceDE w:val="0"/>
              <w:autoSpaceDN w:val="0"/>
              <w:adjustRightInd w:val="0"/>
              <w:jc w:val="both"/>
              <w:rPr>
                <w:rFonts w:ascii="Times New Roman" w:hAnsi="Times New Roman" w:cs="Times New Roman"/>
                <w:sz w:val="24"/>
                <w:szCs w:val="24"/>
              </w:rPr>
            </w:pPr>
            <w:r w:rsidRPr="009030D0">
              <w:rPr>
                <w:rFonts w:ascii="Times New Roman" w:hAnsi="Times New Roman" w:cs="Times New Roman"/>
                <w:sz w:val="24"/>
                <w:szCs w:val="24"/>
              </w:rPr>
              <w:t>Successful completion of an instructor technique course</w:t>
            </w:r>
          </w:p>
          <w:p w14:paraId="38F44963" w14:textId="77777777" w:rsidR="009B59E2" w:rsidRPr="009B59E2" w:rsidRDefault="009B59E2" w:rsidP="009B59E2">
            <w:pPr>
              <w:pStyle w:val="BodyText"/>
              <w:spacing w:before="1" w:line="244" w:lineRule="auto"/>
              <w:jc w:val="both"/>
              <w:rPr>
                <w:rFonts w:ascii="Times New Roman" w:eastAsiaTheme="minorHAnsi" w:hAnsi="Times New Roman" w:cs="Times New Roman"/>
                <w:sz w:val="24"/>
                <w:szCs w:val="24"/>
              </w:rPr>
            </w:pPr>
            <w:r w:rsidRPr="009B59E2">
              <w:rPr>
                <w:rFonts w:ascii="Times New Roman" w:eastAsiaTheme="minorHAnsi" w:hAnsi="Times New Roman" w:cs="Times New Roman"/>
                <w:sz w:val="24"/>
                <w:szCs w:val="24"/>
              </w:rPr>
              <w:t>Note: At stations with one/two year tenure or having an average scheduled air traffic movement less than thirty per day in preceding one year or at newly established units, functioning for a period of less than two years, the Instructor shall complete Instructor Technique course within six months of authorisation.</w:t>
            </w:r>
          </w:p>
          <w:p w14:paraId="1A85A5BB" w14:textId="3A41AF5D" w:rsidR="009B59E2" w:rsidRPr="009030D0" w:rsidRDefault="009B59E2" w:rsidP="00611436">
            <w:pPr>
              <w:autoSpaceDE w:val="0"/>
              <w:autoSpaceDN w:val="0"/>
              <w:adjustRightInd w:val="0"/>
              <w:jc w:val="both"/>
              <w:rPr>
                <w:rFonts w:ascii="Times New Roman" w:hAnsi="Times New Roman" w:cs="Times New Roman"/>
                <w:b/>
                <w:sz w:val="24"/>
                <w:szCs w:val="24"/>
              </w:rPr>
            </w:pPr>
          </w:p>
        </w:tc>
        <w:tc>
          <w:tcPr>
            <w:tcW w:w="2273" w:type="dxa"/>
            <w:gridSpan w:val="2"/>
            <w:tcBorders>
              <w:top w:val="single" w:sz="4" w:space="0" w:color="auto"/>
              <w:left w:val="single" w:sz="4" w:space="0" w:color="auto"/>
              <w:bottom w:val="single" w:sz="4" w:space="0" w:color="auto"/>
              <w:right w:val="single" w:sz="4" w:space="0" w:color="auto"/>
            </w:tcBorders>
          </w:tcPr>
          <w:p w14:paraId="1A85A5BC" w14:textId="560EAB5B" w:rsidR="00803B3E" w:rsidRPr="005D3E84" w:rsidRDefault="00183CDC" w:rsidP="00611436">
            <w:pPr>
              <w:rPr>
                <w:rFonts w:ascii="Times New Roman" w:hAnsi="Times New Roman" w:cs="Times New Roman"/>
              </w:rPr>
            </w:pPr>
            <w:r>
              <w:rPr>
                <w:rFonts w:ascii="Times New Roman" w:hAnsi="Times New Roman" w:cs="Times New Roman"/>
              </w:rPr>
              <w:t>Para 5.3.1 d), Chapter 5</w:t>
            </w:r>
          </w:p>
        </w:tc>
        <w:tc>
          <w:tcPr>
            <w:tcW w:w="607" w:type="dxa"/>
            <w:tcBorders>
              <w:top w:val="single" w:sz="4" w:space="0" w:color="auto"/>
              <w:left w:val="single" w:sz="4" w:space="0" w:color="auto"/>
              <w:bottom w:val="single" w:sz="4" w:space="0" w:color="auto"/>
              <w:right w:val="single" w:sz="4" w:space="0" w:color="auto"/>
            </w:tcBorders>
          </w:tcPr>
          <w:p w14:paraId="1A85A5BD" w14:textId="77777777" w:rsidR="00803B3E" w:rsidRDefault="00803B3E" w:rsidP="00611436"/>
        </w:tc>
        <w:tc>
          <w:tcPr>
            <w:tcW w:w="540" w:type="dxa"/>
            <w:tcBorders>
              <w:top w:val="single" w:sz="4" w:space="0" w:color="auto"/>
              <w:left w:val="single" w:sz="4" w:space="0" w:color="auto"/>
              <w:bottom w:val="single" w:sz="4" w:space="0" w:color="auto"/>
              <w:right w:val="single" w:sz="4" w:space="0" w:color="auto"/>
            </w:tcBorders>
          </w:tcPr>
          <w:p w14:paraId="1A85A5BE" w14:textId="77777777" w:rsidR="00803B3E" w:rsidRDefault="00803B3E" w:rsidP="00611436"/>
        </w:tc>
        <w:tc>
          <w:tcPr>
            <w:tcW w:w="1530" w:type="dxa"/>
            <w:gridSpan w:val="2"/>
            <w:tcBorders>
              <w:top w:val="single" w:sz="4" w:space="0" w:color="auto"/>
              <w:left w:val="single" w:sz="4" w:space="0" w:color="auto"/>
              <w:bottom w:val="single" w:sz="4" w:space="0" w:color="auto"/>
              <w:right w:val="single" w:sz="4" w:space="0" w:color="auto"/>
            </w:tcBorders>
          </w:tcPr>
          <w:p w14:paraId="1A85A5BF" w14:textId="77777777" w:rsidR="00803B3E" w:rsidRDefault="00803B3E" w:rsidP="00611436"/>
        </w:tc>
      </w:tr>
      <w:tr w:rsidR="00262990" w14:paraId="1A85A5C3" w14:textId="77777777" w:rsidTr="00183CDC">
        <w:trPr>
          <w:trHeight w:val="483"/>
        </w:trPr>
        <w:tc>
          <w:tcPr>
            <w:tcW w:w="900" w:type="dxa"/>
            <w:vMerge w:val="restart"/>
            <w:tcBorders>
              <w:top w:val="single" w:sz="4" w:space="0" w:color="auto"/>
              <w:left w:val="single" w:sz="4" w:space="0" w:color="auto"/>
              <w:right w:val="single" w:sz="4" w:space="0" w:color="auto"/>
            </w:tcBorders>
          </w:tcPr>
          <w:p w14:paraId="1A85A5C1" w14:textId="77777777" w:rsidR="00262990" w:rsidRPr="00803B3E" w:rsidRDefault="00262990" w:rsidP="00611436">
            <w:r w:rsidRPr="00803B3E">
              <w:t>(ii)</w:t>
            </w:r>
          </w:p>
        </w:tc>
        <w:tc>
          <w:tcPr>
            <w:tcW w:w="954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C2" w14:textId="77777777" w:rsidR="00262990" w:rsidRPr="00A76AED" w:rsidRDefault="00262990" w:rsidP="00611436">
            <w:pPr>
              <w:rPr>
                <w:b/>
              </w:rPr>
            </w:pPr>
            <w:r w:rsidRPr="00A76AED">
              <w:rPr>
                <w:rFonts w:ascii="Times New Roman" w:hAnsi="Times New Roman" w:cs="Times New Roman"/>
                <w:b/>
                <w:sz w:val="24"/>
                <w:szCs w:val="24"/>
              </w:rPr>
              <w:t>Experience requirement of an Instructor</w:t>
            </w:r>
          </w:p>
        </w:tc>
      </w:tr>
      <w:tr w:rsidR="00262990" w14:paraId="1A85A5CB" w14:textId="77777777" w:rsidTr="0009743C">
        <w:trPr>
          <w:trHeight w:val="483"/>
        </w:trPr>
        <w:tc>
          <w:tcPr>
            <w:tcW w:w="900" w:type="dxa"/>
            <w:vMerge/>
            <w:tcBorders>
              <w:left w:val="single" w:sz="4" w:space="0" w:color="auto"/>
              <w:right w:val="single" w:sz="4" w:space="0" w:color="auto"/>
            </w:tcBorders>
          </w:tcPr>
          <w:p w14:paraId="1A85A5C4" w14:textId="77777777" w:rsidR="00262990" w:rsidRPr="00803B3E" w:rsidRDefault="00262990" w:rsidP="00611436"/>
        </w:tc>
        <w:tc>
          <w:tcPr>
            <w:tcW w:w="630" w:type="dxa"/>
            <w:gridSpan w:val="2"/>
            <w:tcBorders>
              <w:top w:val="single" w:sz="4" w:space="0" w:color="auto"/>
              <w:left w:val="single" w:sz="4" w:space="0" w:color="auto"/>
              <w:bottom w:val="single" w:sz="4" w:space="0" w:color="auto"/>
              <w:right w:val="single" w:sz="4" w:space="0" w:color="auto"/>
            </w:tcBorders>
          </w:tcPr>
          <w:p w14:paraId="1A85A5C5" w14:textId="77777777" w:rsidR="00262990" w:rsidRPr="00803B3E" w:rsidRDefault="00262990" w:rsidP="00611436">
            <w:pPr>
              <w:autoSpaceDE w:val="0"/>
              <w:autoSpaceDN w:val="0"/>
              <w:adjustRightInd w:val="0"/>
              <w:jc w:val="both"/>
              <w:rPr>
                <w:rFonts w:ascii="Times New Roman" w:hAnsi="Times New Roman" w:cs="Times New Roman"/>
                <w:sz w:val="24"/>
                <w:szCs w:val="24"/>
              </w:rPr>
            </w:pPr>
            <w:r w:rsidRPr="00803B3E">
              <w:rPr>
                <w:rFonts w:ascii="Times New Roman" w:hAnsi="Times New Roman" w:cs="Times New Roman"/>
                <w:sz w:val="24"/>
                <w:szCs w:val="24"/>
              </w:rPr>
              <w:t>a)</w:t>
            </w:r>
          </w:p>
        </w:tc>
        <w:tc>
          <w:tcPr>
            <w:tcW w:w="3960" w:type="dxa"/>
            <w:gridSpan w:val="2"/>
            <w:tcBorders>
              <w:top w:val="single" w:sz="4" w:space="0" w:color="auto"/>
              <w:left w:val="single" w:sz="4" w:space="0" w:color="auto"/>
              <w:bottom w:val="single" w:sz="4" w:space="0" w:color="auto"/>
              <w:right w:val="single" w:sz="4" w:space="0" w:color="auto"/>
            </w:tcBorders>
          </w:tcPr>
          <w:p w14:paraId="1A85A5C6" w14:textId="70463206" w:rsidR="00262990" w:rsidRPr="001C2217" w:rsidRDefault="006203FB" w:rsidP="006203FB">
            <w:pPr>
              <w:pStyle w:val="BodyText"/>
              <w:spacing w:before="1" w:line="244" w:lineRule="auto"/>
              <w:jc w:val="both"/>
              <w:rPr>
                <w:rFonts w:ascii="Times New Roman" w:hAnsi="Times New Roman" w:cs="Times New Roman"/>
                <w:sz w:val="24"/>
                <w:szCs w:val="24"/>
                <w:u w:val="single"/>
              </w:rPr>
            </w:pPr>
            <w:r w:rsidRPr="006203FB">
              <w:rPr>
                <w:rFonts w:ascii="Times New Roman" w:eastAsiaTheme="minorHAnsi" w:hAnsi="Times New Roman" w:cs="Times New Roman"/>
                <w:sz w:val="24"/>
                <w:szCs w:val="24"/>
              </w:rPr>
              <w:t>At least 3 years of working experience while performing duty as a holder of any rating. (Note: In case of airports having an average scheduled air traffic movement less than thirty per day in preceding one year, this experience may be reduced to one year.)</w:t>
            </w:r>
          </w:p>
        </w:tc>
        <w:tc>
          <w:tcPr>
            <w:tcW w:w="2273" w:type="dxa"/>
            <w:gridSpan w:val="2"/>
            <w:tcBorders>
              <w:top w:val="single" w:sz="4" w:space="0" w:color="auto"/>
              <w:left w:val="single" w:sz="4" w:space="0" w:color="auto"/>
              <w:bottom w:val="single" w:sz="4" w:space="0" w:color="auto"/>
              <w:right w:val="single" w:sz="4" w:space="0" w:color="auto"/>
            </w:tcBorders>
          </w:tcPr>
          <w:p w14:paraId="1A85A5C7" w14:textId="7795FC90" w:rsidR="00262990" w:rsidRPr="005D3E84" w:rsidRDefault="00183CDC" w:rsidP="00611436">
            <w:pPr>
              <w:rPr>
                <w:rFonts w:ascii="Times New Roman" w:hAnsi="Times New Roman" w:cs="Times New Roman"/>
              </w:rPr>
            </w:pPr>
            <w:r>
              <w:rPr>
                <w:rFonts w:ascii="Times New Roman" w:hAnsi="Times New Roman" w:cs="Times New Roman"/>
              </w:rPr>
              <w:t>Para 5.3.2 a), Chapter 5</w:t>
            </w:r>
          </w:p>
        </w:tc>
        <w:tc>
          <w:tcPr>
            <w:tcW w:w="607" w:type="dxa"/>
            <w:tcBorders>
              <w:top w:val="single" w:sz="4" w:space="0" w:color="auto"/>
              <w:left w:val="single" w:sz="4" w:space="0" w:color="auto"/>
              <w:bottom w:val="single" w:sz="4" w:space="0" w:color="auto"/>
              <w:right w:val="single" w:sz="4" w:space="0" w:color="auto"/>
            </w:tcBorders>
          </w:tcPr>
          <w:p w14:paraId="1A85A5C8" w14:textId="77777777" w:rsidR="00262990" w:rsidRDefault="00262990" w:rsidP="00611436"/>
        </w:tc>
        <w:tc>
          <w:tcPr>
            <w:tcW w:w="540" w:type="dxa"/>
            <w:tcBorders>
              <w:top w:val="single" w:sz="4" w:space="0" w:color="auto"/>
              <w:left w:val="single" w:sz="4" w:space="0" w:color="auto"/>
              <w:bottom w:val="single" w:sz="4" w:space="0" w:color="auto"/>
              <w:right w:val="single" w:sz="4" w:space="0" w:color="auto"/>
            </w:tcBorders>
          </w:tcPr>
          <w:p w14:paraId="1A85A5C9" w14:textId="77777777" w:rsidR="00262990" w:rsidRDefault="00262990" w:rsidP="00611436"/>
        </w:tc>
        <w:tc>
          <w:tcPr>
            <w:tcW w:w="1530" w:type="dxa"/>
            <w:gridSpan w:val="2"/>
            <w:tcBorders>
              <w:top w:val="single" w:sz="4" w:space="0" w:color="auto"/>
              <w:left w:val="single" w:sz="4" w:space="0" w:color="auto"/>
              <w:bottom w:val="single" w:sz="4" w:space="0" w:color="auto"/>
              <w:right w:val="single" w:sz="4" w:space="0" w:color="auto"/>
            </w:tcBorders>
          </w:tcPr>
          <w:p w14:paraId="1A85A5CA" w14:textId="77777777" w:rsidR="00262990" w:rsidRDefault="00262990" w:rsidP="00611436"/>
        </w:tc>
      </w:tr>
      <w:tr w:rsidR="00262990" w14:paraId="1A85A5D4" w14:textId="77777777" w:rsidTr="0009743C">
        <w:trPr>
          <w:trHeight w:val="483"/>
        </w:trPr>
        <w:tc>
          <w:tcPr>
            <w:tcW w:w="900" w:type="dxa"/>
            <w:vMerge/>
            <w:tcBorders>
              <w:left w:val="single" w:sz="4" w:space="0" w:color="auto"/>
              <w:bottom w:val="single" w:sz="4" w:space="0" w:color="auto"/>
              <w:right w:val="single" w:sz="4" w:space="0" w:color="auto"/>
            </w:tcBorders>
          </w:tcPr>
          <w:p w14:paraId="1A85A5CC" w14:textId="77777777" w:rsidR="00262990" w:rsidRPr="00803B3E" w:rsidRDefault="00262990" w:rsidP="00611436"/>
        </w:tc>
        <w:tc>
          <w:tcPr>
            <w:tcW w:w="630" w:type="dxa"/>
            <w:gridSpan w:val="2"/>
            <w:tcBorders>
              <w:top w:val="single" w:sz="4" w:space="0" w:color="auto"/>
              <w:left w:val="single" w:sz="4" w:space="0" w:color="auto"/>
              <w:bottom w:val="single" w:sz="4" w:space="0" w:color="auto"/>
              <w:right w:val="single" w:sz="4" w:space="0" w:color="auto"/>
            </w:tcBorders>
          </w:tcPr>
          <w:p w14:paraId="1A85A5CD" w14:textId="77777777" w:rsidR="00262990" w:rsidRPr="00803B3E" w:rsidRDefault="00262990" w:rsidP="006114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w:t>
            </w:r>
          </w:p>
        </w:tc>
        <w:tc>
          <w:tcPr>
            <w:tcW w:w="3960" w:type="dxa"/>
            <w:gridSpan w:val="2"/>
            <w:tcBorders>
              <w:top w:val="single" w:sz="4" w:space="0" w:color="auto"/>
              <w:left w:val="single" w:sz="4" w:space="0" w:color="auto"/>
              <w:bottom w:val="single" w:sz="4" w:space="0" w:color="auto"/>
              <w:right w:val="single" w:sz="4" w:space="0" w:color="auto"/>
            </w:tcBorders>
          </w:tcPr>
          <w:p w14:paraId="3A45A7AB" w14:textId="77777777" w:rsidR="008D340F" w:rsidRPr="008D340F" w:rsidRDefault="008D340F" w:rsidP="008D340F">
            <w:pPr>
              <w:pStyle w:val="BodyText"/>
              <w:spacing w:before="1" w:line="244" w:lineRule="auto"/>
              <w:jc w:val="both"/>
              <w:rPr>
                <w:rFonts w:ascii="Times New Roman" w:eastAsiaTheme="minorHAnsi" w:hAnsi="Times New Roman" w:cs="Times New Roman"/>
                <w:sz w:val="24"/>
                <w:szCs w:val="24"/>
              </w:rPr>
            </w:pPr>
            <w:r w:rsidRPr="008D340F">
              <w:rPr>
                <w:rFonts w:ascii="Times New Roman" w:eastAsiaTheme="minorHAnsi" w:hAnsi="Times New Roman" w:cs="Times New Roman"/>
                <w:sz w:val="24"/>
                <w:szCs w:val="24"/>
              </w:rPr>
              <w:t>Out of a) above at least 1 years of working experience shall be in the same unit where he intends to impart training.</w:t>
            </w:r>
          </w:p>
          <w:p w14:paraId="16A5D459" w14:textId="77777777" w:rsidR="00680F38" w:rsidRPr="00904121" w:rsidRDefault="00680F38" w:rsidP="00904121">
            <w:pPr>
              <w:pStyle w:val="BodyText"/>
              <w:spacing w:before="1" w:line="244" w:lineRule="auto"/>
              <w:jc w:val="both"/>
              <w:rPr>
                <w:rFonts w:ascii="Times New Roman" w:eastAsiaTheme="minorHAnsi" w:hAnsi="Times New Roman" w:cs="Times New Roman"/>
                <w:sz w:val="24"/>
                <w:szCs w:val="24"/>
              </w:rPr>
            </w:pPr>
            <w:r w:rsidRPr="00904121">
              <w:rPr>
                <w:rFonts w:ascii="Times New Roman" w:eastAsiaTheme="minorHAnsi" w:hAnsi="Times New Roman" w:cs="Times New Roman"/>
                <w:sz w:val="24"/>
                <w:szCs w:val="24"/>
              </w:rPr>
              <w:t>Note1: In case of airports having an average scheduled air traffic movement less than thirty per day in preceding one year, this experience may be reduced to forty five days.</w:t>
            </w:r>
          </w:p>
          <w:p w14:paraId="72D02914" w14:textId="77777777" w:rsidR="00680F38" w:rsidRDefault="00680F38" w:rsidP="00904121">
            <w:pPr>
              <w:pStyle w:val="BodyText"/>
              <w:spacing w:before="1" w:line="244" w:lineRule="auto"/>
              <w:jc w:val="both"/>
            </w:pPr>
            <w:r w:rsidRPr="00904121">
              <w:rPr>
                <w:rFonts w:ascii="Times New Roman" w:eastAsiaTheme="minorHAnsi" w:hAnsi="Times New Roman" w:cs="Times New Roman"/>
                <w:sz w:val="24"/>
                <w:szCs w:val="24"/>
              </w:rPr>
              <w:t>Note 2: In case of newly established units functioning for a period of less than two years, this experience may be reduced to two months</w:t>
            </w:r>
            <w:r>
              <w:t>.</w:t>
            </w:r>
          </w:p>
          <w:p w14:paraId="1A85A5CF" w14:textId="08F50175" w:rsidR="00262990" w:rsidRPr="008D340F" w:rsidRDefault="00262990" w:rsidP="008D340F">
            <w:pPr>
              <w:pStyle w:val="BodyText"/>
              <w:spacing w:before="1" w:line="244" w:lineRule="auto"/>
              <w:jc w:val="both"/>
              <w:rPr>
                <w:rFonts w:ascii="Times New Roman" w:eastAsiaTheme="minorHAnsi" w:hAnsi="Times New Roman" w:cs="Times New Roman"/>
                <w:sz w:val="24"/>
                <w:szCs w:val="24"/>
              </w:rPr>
            </w:pPr>
          </w:p>
        </w:tc>
        <w:tc>
          <w:tcPr>
            <w:tcW w:w="2273" w:type="dxa"/>
            <w:gridSpan w:val="2"/>
            <w:tcBorders>
              <w:top w:val="single" w:sz="4" w:space="0" w:color="auto"/>
              <w:left w:val="single" w:sz="4" w:space="0" w:color="auto"/>
              <w:bottom w:val="single" w:sz="4" w:space="0" w:color="auto"/>
              <w:right w:val="single" w:sz="4" w:space="0" w:color="auto"/>
            </w:tcBorders>
          </w:tcPr>
          <w:p w14:paraId="1A85A5D0" w14:textId="6F6A8D29" w:rsidR="00262990" w:rsidRPr="005D3E84" w:rsidRDefault="00904121" w:rsidP="00611436">
            <w:pPr>
              <w:rPr>
                <w:rFonts w:ascii="Times New Roman" w:hAnsi="Times New Roman" w:cs="Times New Roman"/>
              </w:rPr>
            </w:pPr>
            <w:r>
              <w:rPr>
                <w:rFonts w:ascii="Times New Roman" w:hAnsi="Times New Roman" w:cs="Times New Roman"/>
              </w:rPr>
              <w:t>Para 5.3.2 b), Chapter 5</w:t>
            </w:r>
          </w:p>
        </w:tc>
        <w:tc>
          <w:tcPr>
            <w:tcW w:w="607" w:type="dxa"/>
            <w:tcBorders>
              <w:top w:val="single" w:sz="4" w:space="0" w:color="auto"/>
              <w:left w:val="single" w:sz="4" w:space="0" w:color="auto"/>
              <w:bottom w:val="single" w:sz="4" w:space="0" w:color="auto"/>
              <w:right w:val="single" w:sz="4" w:space="0" w:color="auto"/>
            </w:tcBorders>
          </w:tcPr>
          <w:p w14:paraId="1A85A5D1" w14:textId="77777777" w:rsidR="00262990" w:rsidRDefault="00262990" w:rsidP="00611436"/>
        </w:tc>
        <w:tc>
          <w:tcPr>
            <w:tcW w:w="540" w:type="dxa"/>
            <w:tcBorders>
              <w:top w:val="single" w:sz="4" w:space="0" w:color="auto"/>
              <w:left w:val="single" w:sz="4" w:space="0" w:color="auto"/>
              <w:bottom w:val="single" w:sz="4" w:space="0" w:color="auto"/>
              <w:right w:val="single" w:sz="4" w:space="0" w:color="auto"/>
            </w:tcBorders>
          </w:tcPr>
          <w:p w14:paraId="1A85A5D2" w14:textId="77777777" w:rsidR="00262990" w:rsidRDefault="00262990" w:rsidP="00611436"/>
        </w:tc>
        <w:tc>
          <w:tcPr>
            <w:tcW w:w="1530" w:type="dxa"/>
            <w:gridSpan w:val="2"/>
            <w:tcBorders>
              <w:top w:val="single" w:sz="4" w:space="0" w:color="auto"/>
              <w:left w:val="single" w:sz="4" w:space="0" w:color="auto"/>
              <w:bottom w:val="single" w:sz="4" w:space="0" w:color="auto"/>
              <w:right w:val="single" w:sz="4" w:space="0" w:color="auto"/>
            </w:tcBorders>
          </w:tcPr>
          <w:p w14:paraId="1A85A5D3" w14:textId="77777777" w:rsidR="00262990" w:rsidRDefault="00262990" w:rsidP="00611436"/>
        </w:tc>
      </w:tr>
      <w:tr w:rsidR="00262990" w14:paraId="1A85A5D7" w14:textId="77777777" w:rsidTr="00904121">
        <w:trPr>
          <w:trHeight w:val="483"/>
        </w:trPr>
        <w:tc>
          <w:tcPr>
            <w:tcW w:w="900" w:type="dxa"/>
            <w:vMerge w:val="restart"/>
            <w:tcBorders>
              <w:top w:val="single" w:sz="4" w:space="0" w:color="auto"/>
              <w:left w:val="single" w:sz="4" w:space="0" w:color="auto"/>
              <w:right w:val="single" w:sz="4" w:space="0" w:color="auto"/>
            </w:tcBorders>
          </w:tcPr>
          <w:p w14:paraId="1A85A5D5" w14:textId="77777777" w:rsidR="00262990" w:rsidRDefault="00262990" w:rsidP="00611436">
            <w:pPr>
              <w:rPr>
                <w:rFonts w:ascii="Times New Roman" w:hAnsi="Times New Roman" w:cs="Times New Roman"/>
                <w:sz w:val="24"/>
                <w:szCs w:val="24"/>
              </w:rPr>
            </w:pPr>
            <w:r>
              <w:rPr>
                <w:rFonts w:ascii="Times New Roman" w:hAnsi="Times New Roman" w:cs="Times New Roman"/>
                <w:sz w:val="24"/>
                <w:szCs w:val="24"/>
              </w:rPr>
              <w:t>(iii)</w:t>
            </w:r>
          </w:p>
        </w:tc>
        <w:tc>
          <w:tcPr>
            <w:tcW w:w="954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D6" w14:textId="77777777" w:rsidR="00262990" w:rsidRPr="00A76AED" w:rsidRDefault="00262990" w:rsidP="00611436">
            <w:pPr>
              <w:rPr>
                <w:b/>
              </w:rPr>
            </w:pPr>
            <w:r w:rsidRPr="00A76AED">
              <w:rPr>
                <w:rFonts w:ascii="Times New Roman" w:hAnsi="Times New Roman" w:cs="Times New Roman"/>
                <w:b/>
                <w:sz w:val="24"/>
                <w:szCs w:val="24"/>
              </w:rPr>
              <w:t>Functions:</w:t>
            </w:r>
          </w:p>
        </w:tc>
      </w:tr>
      <w:tr w:rsidR="00262990" w14:paraId="1A85A5DF" w14:textId="77777777" w:rsidTr="0009743C">
        <w:trPr>
          <w:trHeight w:val="483"/>
        </w:trPr>
        <w:tc>
          <w:tcPr>
            <w:tcW w:w="900" w:type="dxa"/>
            <w:vMerge/>
            <w:tcBorders>
              <w:left w:val="single" w:sz="4" w:space="0" w:color="auto"/>
              <w:right w:val="single" w:sz="4" w:space="0" w:color="auto"/>
            </w:tcBorders>
          </w:tcPr>
          <w:p w14:paraId="1A85A5D8" w14:textId="77777777" w:rsidR="00262990" w:rsidRDefault="00262990" w:rsidP="00611436">
            <w:pPr>
              <w:rPr>
                <w:rFonts w:ascii="Times New Roman" w:hAnsi="Times New Roman" w:cs="Times New Roman"/>
                <w:sz w:val="24"/>
                <w:szCs w:val="24"/>
              </w:rPr>
            </w:pPr>
          </w:p>
        </w:tc>
        <w:tc>
          <w:tcPr>
            <w:tcW w:w="630" w:type="dxa"/>
            <w:gridSpan w:val="2"/>
            <w:tcBorders>
              <w:top w:val="single" w:sz="4" w:space="0" w:color="auto"/>
              <w:left w:val="single" w:sz="4" w:space="0" w:color="auto"/>
              <w:bottom w:val="single" w:sz="4" w:space="0" w:color="auto"/>
              <w:right w:val="single" w:sz="4" w:space="0" w:color="auto"/>
            </w:tcBorders>
          </w:tcPr>
          <w:p w14:paraId="1A85A5D9" w14:textId="77777777" w:rsidR="00262990" w:rsidRPr="00803B3E" w:rsidRDefault="00262990" w:rsidP="006114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w:t>
            </w:r>
          </w:p>
        </w:tc>
        <w:tc>
          <w:tcPr>
            <w:tcW w:w="3960" w:type="dxa"/>
            <w:gridSpan w:val="2"/>
            <w:tcBorders>
              <w:top w:val="single" w:sz="4" w:space="0" w:color="auto"/>
              <w:left w:val="single" w:sz="4" w:space="0" w:color="auto"/>
              <w:bottom w:val="single" w:sz="4" w:space="0" w:color="auto"/>
              <w:right w:val="single" w:sz="4" w:space="0" w:color="auto"/>
            </w:tcBorders>
          </w:tcPr>
          <w:p w14:paraId="1A85A5DA" w14:textId="77777777" w:rsidR="00262990" w:rsidRPr="00803B3E" w:rsidRDefault="00262990" w:rsidP="00611436">
            <w:pPr>
              <w:autoSpaceDE w:val="0"/>
              <w:autoSpaceDN w:val="0"/>
              <w:adjustRightInd w:val="0"/>
              <w:jc w:val="both"/>
              <w:rPr>
                <w:rFonts w:ascii="Times New Roman" w:hAnsi="Times New Roman" w:cs="Times New Roman"/>
                <w:sz w:val="24"/>
                <w:szCs w:val="24"/>
              </w:rPr>
            </w:pPr>
            <w:r w:rsidRPr="00DB6229">
              <w:rPr>
                <w:rFonts w:ascii="Times New Roman" w:hAnsi="Times New Roman" w:cs="Times New Roman"/>
                <w:sz w:val="24"/>
                <w:szCs w:val="24"/>
              </w:rPr>
              <w:t>To impart instructions (knowledge &amp; OJT) to trainee ATCOs to obtain ratings.</w:t>
            </w:r>
          </w:p>
        </w:tc>
        <w:tc>
          <w:tcPr>
            <w:tcW w:w="2273" w:type="dxa"/>
            <w:gridSpan w:val="2"/>
            <w:tcBorders>
              <w:top w:val="single" w:sz="4" w:space="0" w:color="auto"/>
              <w:left w:val="single" w:sz="4" w:space="0" w:color="auto"/>
              <w:bottom w:val="single" w:sz="4" w:space="0" w:color="auto"/>
              <w:right w:val="single" w:sz="4" w:space="0" w:color="auto"/>
            </w:tcBorders>
          </w:tcPr>
          <w:p w14:paraId="1A85A5DB" w14:textId="40855141" w:rsidR="00262990" w:rsidRPr="005D3E84" w:rsidRDefault="006F3613" w:rsidP="00611436">
            <w:pPr>
              <w:rPr>
                <w:rFonts w:ascii="Times New Roman" w:hAnsi="Times New Roman" w:cs="Times New Roman"/>
              </w:rPr>
            </w:pPr>
            <w:r>
              <w:rPr>
                <w:rFonts w:ascii="Times New Roman" w:hAnsi="Times New Roman" w:cs="Times New Roman"/>
              </w:rPr>
              <w:t xml:space="preserve">Para 5.5.1 a), </w:t>
            </w:r>
            <w:r w:rsidR="003158E3" w:rsidRPr="003158E3">
              <w:rPr>
                <w:rFonts w:ascii="Times New Roman" w:hAnsi="Times New Roman" w:cs="Times New Roman"/>
                <w:highlight w:val="yellow"/>
              </w:rPr>
              <w:t>5.5.1 b)</w:t>
            </w:r>
            <w:r w:rsidR="003158E3">
              <w:rPr>
                <w:rFonts w:ascii="Times New Roman" w:hAnsi="Times New Roman" w:cs="Times New Roman"/>
              </w:rPr>
              <w:t xml:space="preserve"> </w:t>
            </w:r>
            <w:r>
              <w:rPr>
                <w:rFonts w:ascii="Times New Roman" w:hAnsi="Times New Roman" w:cs="Times New Roman"/>
              </w:rPr>
              <w:t>Chapter 5</w:t>
            </w:r>
          </w:p>
        </w:tc>
        <w:tc>
          <w:tcPr>
            <w:tcW w:w="607" w:type="dxa"/>
            <w:tcBorders>
              <w:top w:val="single" w:sz="4" w:space="0" w:color="auto"/>
              <w:left w:val="single" w:sz="4" w:space="0" w:color="auto"/>
              <w:bottom w:val="single" w:sz="4" w:space="0" w:color="auto"/>
              <w:right w:val="single" w:sz="4" w:space="0" w:color="auto"/>
            </w:tcBorders>
          </w:tcPr>
          <w:p w14:paraId="1A85A5DC" w14:textId="77777777" w:rsidR="00262990" w:rsidRDefault="00262990" w:rsidP="00611436"/>
        </w:tc>
        <w:tc>
          <w:tcPr>
            <w:tcW w:w="540" w:type="dxa"/>
            <w:tcBorders>
              <w:top w:val="single" w:sz="4" w:space="0" w:color="auto"/>
              <w:left w:val="single" w:sz="4" w:space="0" w:color="auto"/>
              <w:bottom w:val="single" w:sz="4" w:space="0" w:color="auto"/>
              <w:right w:val="single" w:sz="4" w:space="0" w:color="auto"/>
            </w:tcBorders>
          </w:tcPr>
          <w:p w14:paraId="1A85A5DD" w14:textId="77777777" w:rsidR="00262990" w:rsidRDefault="00262990" w:rsidP="00611436"/>
        </w:tc>
        <w:tc>
          <w:tcPr>
            <w:tcW w:w="1530" w:type="dxa"/>
            <w:gridSpan w:val="2"/>
            <w:tcBorders>
              <w:top w:val="single" w:sz="4" w:space="0" w:color="auto"/>
              <w:left w:val="single" w:sz="4" w:space="0" w:color="auto"/>
              <w:bottom w:val="single" w:sz="4" w:space="0" w:color="auto"/>
              <w:right w:val="single" w:sz="4" w:space="0" w:color="auto"/>
            </w:tcBorders>
          </w:tcPr>
          <w:p w14:paraId="1A85A5DE" w14:textId="77777777" w:rsidR="00262990" w:rsidRDefault="00262990" w:rsidP="00611436"/>
        </w:tc>
      </w:tr>
      <w:tr w:rsidR="00262990" w14:paraId="1A85A5E7" w14:textId="77777777" w:rsidTr="0009743C">
        <w:trPr>
          <w:trHeight w:val="483"/>
        </w:trPr>
        <w:tc>
          <w:tcPr>
            <w:tcW w:w="900" w:type="dxa"/>
            <w:vMerge/>
            <w:tcBorders>
              <w:left w:val="single" w:sz="4" w:space="0" w:color="auto"/>
              <w:bottom w:val="single" w:sz="4" w:space="0" w:color="auto"/>
              <w:right w:val="single" w:sz="4" w:space="0" w:color="auto"/>
            </w:tcBorders>
          </w:tcPr>
          <w:p w14:paraId="1A85A5E0" w14:textId="77777777" w:rsidR="00262990" w:rsidRDefault="00262990" w:rsidP="00611436">
            <w:pPr>
              <w:rPr>
                <w:rFonts w:ascii="Times New Roman" w:hAnsi="Times New Roman" w:cs="Times New Roman"/>
                <w:sz w:val="24"/>
                <w:szCs w:val="24"/>
              </w:rPr>
            </w:pPr>
          </w:p>
        </w:tc>
        <w:tc>
          <w:tcPr>
            <w:tcW w:w="630" w:type="dxa"/>
            <w:gridSpan w:val="2"/>
            <w:tcBorders>
              <w:top w:val="single" w:sz="4" w:space="0" w:color="auto"/>
              <w:left w:val="single" w:sz="4" w:space="0" w:color="auto"/>
              <w:bottom w:val="single" w:sz="4" w:space="0" w:color="auto"/>
              <w:right w:val="single" w:sz="4" w:space="0" w:color="auto"/>
            </w:tcBorders>
          </w:tcPr>
          <w:p w14:paraId="1A85A5E1" w14:textId="77777777" w:rsidR="00262990" w:rsidRPr="00803B3E" w:rsidRDefault="00262990" w:rsidP="006114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w:t>
            </w:r>
          </w:p>
        </w:tc>
        <w:tc>
          <w:tcPr>
            <w:tcW w:w="3960" w:type="dxa"/>
            <w:gridSpan w:val="2"/>
            <w:tcBorders>
              <w:top w:val="single" w:sz="4" w:space="0" w:color="auto"/>
              <w:left w:val="single" w:sz="4" w:space="0" w:color="auto"/>
              <w:bottom w:val="single" w:sz="4" w:space="0" w:color="auto"/>
              <w:right w:val="single" w:sz="4" w:space="0" w:color="auto"/>
            </w:tcBorders>
          </w:tcPr>
          <w:p w14:paraId="1A85A5E2" w14:textId="77777777" w:rsidR="00262990" w:rsidRPr="00803B3E" w:rsidRDefault="00262990" w:rsidP="00611436">
            <w:pPr>
              <w:autoSpaceDE w:val="0"/>
              <w:autoSpaceDN w:val="0"/>
              <w:adjustRightInd w:val="0"/>
              <w:jc w:val="both"/>
              <w:rPr>
                <w:rFonts w:ascii="Times New Roman" w:hAnsi="Times New Roman" w:cs="Times New Roman"/>
                <w:sz w:val="24"/>
                <w:szCs w:val="24"/>
              </w:rPr>
            </w:pPr>
            <w:r w:rsidRPr="00DB6229">
              <w:rPr>
                <w:rFonts w:ascii="Times New Roman" w:hAnsi="Times New Roman" w:cs="Times New Roman"/>
                <w:sz w:val="24"/>
                <w:szCs w:val="24"/>
              </w:rPr>
              <w:t>To conduct proficiency checks of ATCOs.</w:t>
            </w:r>
          </w:p>
        </w:tc>
        <w:tc>
          <w:tcPr>
            <w:tcW w:w="2273" w:type="dxa"/>
            <w:gridSpan w:val="2"/>
            <w:tcBorders>
              <w:top w:val="single" w:sz="4" w:space="0" w:color="auto"/>
              <w:left w:val="single" w:sz="4" w:space="0" w:color="auto"/>
              <w:bottom w:val="single" w:sz="4" w:space="0" w:color="auto"/>
              <w:right w:val="single" w:sz="4" w:space="0" w:color="auto"/>
            </w:tcBorders>
          </w:tcPr>
          <w:p w14:paraId="1A85A5E3" w14:textId="6E9ED492" w:rsidR="00262990" w:rsidRPr="005D3E84" w:rsidRDefault="006F3613" w:rsidP="00611436">
            <w:pPr>
              <w:rPr>
                <w:rFonts w:ascii="Times New Roman" w:hAnsi="Times New Roman" w:cs="Times New Roman"/>
              </w:rPr>
            </w:pPr>
            <w:r>
              <w:rPr>
                <w:rFonts w:ascii="Times New Roman" w:hAnsi="Times New Roman" w:cs="Times New Roman"/>
              </w:rPr>
              <w:t>Para 5.5.1</w:t>
            </w:r>
            <w:r w:rsidR="00886861" w:rsidRPr="00886861">
              <w:rPr>
                <w:rFonts w:ascii="Times New Roman" w:hAnsi="Times New Roman" w:cs="Times New Roman"/>
                <w:highlight w:val="yellow"/>
              </w:rPr>
              <w:t>d</w:t>
            </w:r>
            <w:r w:rsidRPr="00886861">
              <w:rPr>
                <w:rFonts w:ascii="Times New Roman" w:hAnsi="Times New Roman" w:cs="Times New Roman"/>
                <w:highlight w:val="yellow"/>
              </w:rPr>
              <w:t>)</w:t>
            </w:r>
            <w:r>
              <w:rPr>
                <w:rFonts w:ascii="Times New Roman" w:hAnsi="Times New Roman" w:cs="Times New Roman"/>
              </w:rPr>
              <w:t>, Chapter 5</w:t>
            </w:r>
          </w:p>
        </w:tc>
        <w:tc>
          <w:tcPr>
            <w:tcW w:w="607" w:type="dxa"/>
            <w:tcBorders>
              <w:top w:val="single" w:sz="4" w:space="0" w:color="auto"/>
              <w:left w:val="single" w:sz="4" w:space="0" w:color="auto"/>
              <w:bottom w:val="single" w:sz="4" w:space="0" w:color="auto"/>
              <w:right w:val="single" w:sz="4" w:space="0" w:color="auto"/>
            </w:tcBorders>
          </w:tcPr>
          <w:p w14:paraId="1A85A5E4" w14:textId="77777777" w:rsidR="00262990" w:rsidRDefault="00262990" w:rsidP="00611436"/>
        </w:tc>
        <w:tc>
          <w:tcPr>
            <w:tcW w:w="540" w:type="dxa"/>
            <w:tcBorders>
              <w:top w:val="single" w:sz="4" w:space="0" w:color="auto"/>
              <w:left w:val="single" w:sz="4" w:space="0" w:color="auto"/>
              <w:bottom w:val="single" w:sz="4" w:space="0" w:color="auto"/>
              <w:right w:val="single" w:sz="4" w:space="0" w:color="auto"/>
            </w:tcBorders>
          </w:tcPr>
          <w:p w14:paraId="1A85A5E5" w14:textId="77777777" w:rsidR="00262990" w:rsidRDefault="00262990" w:rsidP="00611436"/>
        </w:tc>
        <w:tc>
          <w:tcPr>
            <w:tcW w:w="1530" w:type="dxa"/>
            <w:gridSpan w:val="2"/>
            <w:tcBorders>
              <w:top w:val="single" w:sz="4" w:space="0" w:color="auto"/>
              <w:left w:val="single" w:sz="4" w:space="0" w:color="auto"/>
              <w:bottom w:val="single" w:sz="4" w:space="0" w:color="auto"/>
              <w:right w:val="single" w:sz="4" w:space="0" w:color="auto"/>
            </w:tcBorders>
          </w:tcPr>
          <w:p w14:paraId="1A85A5E6" w14:textId="77777777" w:rsidR="00262990" w:rsidRDefault="00262990" w:rsidP="00611436"/>
        </w:tc>
      </w:tr>
      <w:tr w:rsidR="00F86B78" w14:paraId="7552D4C7" w14:textId="77777777" w:rsidTr="0009743C">
        <w:trPr>
          <w:trHeight w:val="483"/>
        </w:trPr>
        <w:tc>
          <w:tcPr>
            <w:tcW w:w="900" w:type="dxa"/>
            <w:tcBorders>
              <w:left w:val="single" w:sz="4" w:space="0" w:color="auto"/>
              <w:bottom w:val="single" w:sz="4" w:space="0" w:color="auto"/>
              <w:right w:val="single" w:sz="4" w:space="0" w:color="auto"/>
            </w:tcBorders>
          </w:tcPr>
          <w:p w14:paraId="7AE7DC1C" w14:textId="77777777" w:rsidR="00F86B78" w:rsidRDefault="00F86B78" w:rsidP="00611436">
            <w:pPr>
              <w:rPr>
                <w:rFonts w:ascii="Times New Roman" w:hAnsi="Times New Roman" w:cs="Times New Roman"/>
                <w:sz w:val="24"/>
                <w:szCs w:val="24"/>
              </w:rPr>
            </w:pPr>
          </w:p>
        </w:tc>
        <w:tc>
          <w:tcPr>
            <w:tcW w:w="630" w:type="dxa"/>
            <w:gridSpan w:val="2"/>
            <w:tcBorders>
              <w:top w:val="single" w:sz="4" w:space="0" w:color="auto"/>
              <w:left w:val="single" w:sz="4" w:space="0" w:color="auto"/>
              <w:bottom w:val="single" w:sz="4" w:space="0" w:color="auto"/>
              <w:right w:val="single" w:sz="4" w:space="0" w:color="auto"/>
            </w:tcBorders>
          </w:tcPr>
          <w:p w14:paraId="2BF428A4" w14:textId="4549D92D" w:rsidR="00F86B78" w:rsidRDefault="00F86B78" w:rsidP="006114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w:t>
            </w:r>
          </w:p>
        </w:tc>
        <w:tc>
          <w:tcPr>
            <w:tcW w:w="3960" w:type="dxa"/>
            <w:gridSpan w:val="2"/>
            <w:tcBorders>
              <w:top w:val="single" w:sz="4" w:space="0" w:color="auto"/>
              <w:left w:val="single" w:sz="4" w:space="0" w:color="auto"/>
              <w:bottom w:val="single" w:sz="4" w:space="0" w:color="auto"/>
              <w:right w:val="single" w:sz="4" w:space="0" w:color="auto"/>
            </w:tcBorders>
          </w:tcPr>
          <w:p w14:paraId="50C7E8D4" w14:textId="74800091" w:rsidR="00F86B78" w:rsidRPr="00DB6229" w:rsidRDefault="00C96B54" w:rsidP="00611436">
            <w:pPr>
              <w:autoSpaceDE w:val="0"/>
              <w:autoSpaceDN w:val="0"/>
              <w:adjustRightInd w:val="0"/>
              <w:jc w:val="both"/>
              <w:rPr>
                <w:rFonts w:ascii="Times New Roman" w:hAnsi="Times New Roman" w:cs="Times New Roman"/>
                <w:sz w:val="24"/>
                <w:szCs w:val="24"/>
              </w:rPr>
            </w:pPr>
            <w:r w:rsidRPr="00C96B54">
              <w:rPr>
                <w:rFonts w:ascii="Times New Roman" w:hAnsi="Times New Roman" w:cs="Times New Roman"/>
                <w:sz w:val="24"/>
                <w:szCs w:val="24"/>
              </w:rPr>
              <w:t>To act as a member of the board.</w:t>
            </w:r>
          </w:p>
        </w:tc>
        <w:tc>
          <w:tcPr>
            <w:tcW w:w="2273" w:type="dxa"/>
            <w:gridSpan w:val="2"/>
            <w:tcBorders>
              <w:top w:val="single" w:sz="4" w:space="0" w:color="auto"/>
              <w:left w:val="single" w:sz="4" w:space="0" w:color="auto"/>
              <w:bottom w:val="single" w:sz="4" w:space="0" w:color="auto"/>
              <w:right w:val="single" w:sz="4" w:space="0" w:color="auto"/>
            </w:tcBorders>
          </w:tcPr>
          <w:p w14:paraId="203BF146" w14:textId="18852F3B" w:rsidR="00F86B78" w:rsidRPr="005D3E84" w:rsidRDefault="006F3613" w:rsidP="00611436">
            <w:pPr>
              <w:rPr>
                <w:rFonts w:ascii="Times New Roman" w:hAnsi="Times New Roman" w:cs="Times New Roman"/>
              </w:rPr>
            </w:pPr>
            <w:r>
              <w:rPr>
                <w:rFonts w:ascii="Times New Roman" w:hAnsi="Times New Roman" w:cs="Times New Roman"/>
              </w:rPr>
              <w:t xml:space="preserve">Para 5.5.1 </w:t>
            </w:r>
            <w:r w:rsidR="0054068C" w:rsidRPr="0054068C">
              <w:rPr>
                <w:rFonts w:ascii="Times New Roman" w:hAnsi="Times New Roman" w:cs="Times New Roman"/>
                <w:highlight w:val="yellow"/>
              </w:rPr>
              <w:t>e</w:t>
            </w:r>
            <w:r w:rsidRPr="0054068C">
              <w:rPr>
                <w:rFonts w:ascii="Times New Roman" w:hAnsi="Times New Roman" w:cs="Times New Roman"/>
                <w:highlight w:val="yellow"/>
              </w:rPr>
              <w:t>)</w:t>
            </w:r>
            <w:r>
              <w:rPr>
                <w:rFonts w:ascii="Times New Roman" w:hAnsi="Times New Roman" w:cs="Times New Roman"/>
              </w:rPr>
              <w:t>, Chapter 5</w:t>
            </w:r>
          </w:p>
        </w:tc>
        <w:tc>
          <w:tcPr>
            <w:tcW w:w="607" w:type="dxa"/>
            <w:tcBorders>
              <w:top w:val="single" w:sz="4" w:space="0" w:color="auto"/>
              <w:left w:val="single" w:sz="4" w:space="0" w:color="auto"/>
              <w:bottom w:val="single" w:sz="4" w:space="0" w:color="auto"/>
              <w:right w:val="single" w:sz="4" w:space="0" w:color="auto"/>
            </w:tcBorders>
          </w:tcPr>
          <w:p w14:paraId="36A3BF41" w14:textId="77777777" w:rsidR="00F86B78" w:rsidRDefault="00F86B78" w:rsidP="00611436"/>
        </w:tc>
        <w:tc>
          <w:tcPr>
            <w:tcW w:w="540" w:type="dxa"/>
            <w:tcBorders>
              <w:top w:val="single" w:sz="4" w:space="0" w:color="auto"/>
              <w:left w:val="single" w:sz="4" w:space="0" w:color="auto"/>
              <w:bottom w:val="single" w:sz="4" w:space="0" w:color="auto"/>
              <w:right w:val="single" w:sz="4" w:space="0" w:color="auto"/>
            </w:tcBorders>
          </w:tcPr>
          <w:p w14:paraId="42ECFCA0" w14:textId="77777777" w:rsidR="00F86B78" w:rsidRDefault="00F86B78" w:rsidP="00611436"/>
        </w:tc>
        <w:tc>
          <w:tcPr>
            <w:tcW w:w="1530" w:type="dxa"/>
            <w:gridSpan w:val="2"/>
            <w:tcBorders>
              <w:top w:val="single" w:sz="4" w:space="0" w:color="auto"/>
              <w:left w:val="single" w:sz="4" w:space="0" w:color="auto"/>
              <w:bottom w:val="single" w:sz="4" w:space="0" w:color="auto"/>
              <w:right w:val="single" w:sz="4" w:space="0" w:color="auto"/>
            </w:tcBorders>
          </w:tcPr>
          <w:p w14:paraId="18A46211" w14:textId="77777777" w:rsidR="00F86B78" w:rsidRDefault="00F86B78" w:rsidP="00611436"/>
        </w:tc>
      </w:tr>
      <w:tr w:rsidR="00262990" w14:paraId="1A85A5EB" w14:textId="77777777" w:rsidTr="00423499">
        <w:trPr>
          <w:trHeight w:val="483"/>
        </w:trPr>
        <w:tc>
          <w:tcPr>
            <w:tcW w:w="900" w:type="dxa"/>
            <w:tcBorders>
              <w:left w:val="single" w:sz="4" w:space="0" w:color="auto"/>
              <w:bottom w:val="single" w:sz="4" w:space="0" w:color="auto"/>
              <w:right w:val="single" w:sz="4" w:space="0" w:color="auto"/>
            </w:tcBorders>
            <w:shd w:val="clear" w:color="auto" w:fill="E7E6E6" w:themeFill="background2"/>
          </w:tcPr>
          <w:p w14:paraId="1A85A5E8" w14:textId="77777777" w:rsidR="00262990" w:rsidRDefault="00262990" w:rsidP="00611436">
            <w:pPr>
              <w:rPr>
                <w:rFonts w:ascii="Times New Roman" w:hAnsi="Times New Roman" w:cs="Times New Roman"/>
                <w:sz w:val="24"/>
                <w:szCs w:val="24"/>
              </w:rPr>
            </w:pPr>
            <w:r>
              <w:rPr>
                <w:rFonts w:ascii="Times New Roman" w:hAnsi="Times New Roman" w:cs="Times New Roman"/>
                <w:sz w:val="24"/>
                <w:szCs w:val="24"/>
              </w:rPr>
              <w:t>5.</w:t>
            </w:r>
          </w:p>
        </w:tc>
        <w:tc>
          <w:tcPr>
            <w:tcW w:w="9540"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1A85A5E9" w14:textId="77777777" w:rsidR="00262990" w:rsidRPr="00262990" w:rsidRDefault="00A76AED" w:rsidP="00262990">
            <w:pPr>
              <w:autoSpaceDE w:val="0"/>
              <w:autoSpaceDN w:val="0"/>
              <w:adjustRightInd w:val="0"/>
              <w:jc w:val="both"/>
              <w:rPr>
                <w:rFonts w:ascii="Times New Roman" w:hAnsi="Times New Roman" w:cs="Times New Roman"/>
                <w:b/>
                <w:sz w:val="24"/>
                <w:szCs w:val="24"/>
              </w:rPr>
            </w:pPr>
            <w:r w:rsidRPr="00262990">
              <w:rPr>
                <w:rFonts w:ascii="Times New Roman" w:hAnsi="Times New Roman" w:cs="Times New Roman"/>
                <w:b/>
                <w:sz w:val="24"/>
                <w:szCs w:val="24"/>
              </w:rPr>
              <w:t>REQUIREMENTS TO FUNCTION AS AN EXAMINER AT ATS UNIT:</w:t>
            </w:r>
          </w:p>
          <w:p w14:paraId="1A85A5EA" w14:textId="77777777" w:rsidR="00262990" w:rsidRDefault="00262990" w:rsidP="00611436"/>
        </w:tc>
      </w:tr>
      <w:tr w:rsidR="00262990" w14:paraId="1A85A5EE" w14:textId="77777777" w:rsidTr="006F3613">
        <w:trPr>
          <w:trHeight w:val="483"/>
        </w:trPr>
        <w:tc>
          <w:tcPr>
            <w:tcW w:w="900" w:type="dxa"/>
            <w:vMerge w:val="restart"/>
            <w:tcBorders>
              <w:top w:val="single" w:sz="4" w:space="0" w:color="auto"/>
              <w:left w:val="single" w:sz="4" w:space="0" w:color="auto"/>
              <w:right w:val="single" w:sz="4" w:space="0" w:color="auto"/>
            </w:tcBorders>
          </w:tcPr>
          <w:p w14:paraId="1A85A5EC" w14:textId="77777777" w:rsidR="00262990" w:rsidRDefault="00262990" w:rsidP="001D0613">
            <w:pPr>
              <w:rPr>
                <w:sz w:val="20"/>
                <w:szCs w:val="20"/>
              </w:rPr>
            </w:pPr>
            <w:r>
              <w:rPr>
                <w:sz w:val="20"/>
                <w:szCs w:val="20"/>
              </w:rPr>
              <w:t>(</w:t>
            </w:r>
            <w:proofErr w:type="spellStart"/>
            <w:r>
              <w:rPr>
                <w:sz w:val="20"/>
                <w:szCs w:val="20"/>
              </w:rPr>
              <w:t>i</w:t>
            </w:r>
            <w:proofErr w:type="spellEnd"/>
            <w:r>
              <w:rPr>
                <w:sz w:val="20"/>
                <w:szCs w:val="20"/>
              </w:rPr>
              <w:t>)</w:t>
            </w:r>
          </w:p>
        </w:tc>
        <w:tc>
          <w:tcPr>
            <w:tcW w:w="954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5ED" w14:textId="77777777" w:rsidR="00262990" w:rsidRPr="00A76AED" w:rsidRDefault="00262990" w:rsidP="001D0613">
            <w:pPr>
              <w:rPr>
                <w:b/>
              </w:rPr>
            </w:pPr>
            <w:r w:rsidRPr="00A76AED">
              <w:rPr>
                <w:rFonts w:ascii="Times New Roman" w:hAnsi="Times New Roman" w:cs="Times New Roman"/>
                <w:b/>
                <w:sz w:val="24"/>
                <w:szCs w:val="24"/>
              </w:rPr>
              <w:t>General Requirements:</w:t>
            </w:r>
          </w:p>
        </w:tc>
      </w:tr>
      <w:tr w:rsidR="00262990" w14:paraId="1A85A5F6" w14:textId="77777777" w:rsidTr="0009743C">
        <w:trPr>
          <w:trHeight w:val="483"/>
        </w:trPr>
        <w:tc>
          <w:tcPr>
            <w:tcW w:w="900" w:type="dxa"/>
            <w:vMerge/>
            <w:tcBorders>
              <w:left w:val="single" w:sz="4" w:space="0" w:color="auto"/>
              <w:right w:val="single" w:sz="4" w:space="0" w:color="auto"/>
            </w:tcBorders>
          </w:tcPr>
          <w:p w14:paraId="1A85A5EF" w14:textId="77777777" w:rsidR="00262990" w:rsidRDefault="00262990" w:rsidP="001D0613">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A85A5F0" w14:textId="77777777" w:rsidR="00262990" w:rsidRDefault="00262990" w:rsidP="001C2217">
            <w:pPr>
              <w:autoSpaceDE w:val="0"/>
              <w:autoSpaceDN w:val="0"/>
              <w:adjustRightInd w:val="0"/>
              <w:ind w:left="342" w:hanging="450"/>
              <w:jc w:val="both"/>
              <w:rPr>
                <w:rFonts w:ascii="Times New Roman" w:hAnsi="Times New Roman" w:cs="Times New Roman"/>
                <w:sz w:val="24"/>
                <w:szCs w:val="24"/>
              </w:rPr>
            </w:pPr>
            <w:r>
              <w:rPr>
                <w:rFonts w:ascii="Times New Roman" w:hAnsi="Times New Roman" w:cs="Times New Roman"/>
                <w:sz w:val="24"/>
                <w:szCs w:val="24"/>
              </w:rPr>
              <w:t>a)</w:t>
            </w:r>
          </w:p>
        </w:tc>
        <w:tc>
          <w:tcPr>
            <w:tcW w:w="3960" w:type="dxa"/>
            <w:gridSpan w:val="2"/>
            <w:tcBorders>
              <w:top w:val="single" w:sz="4" w:space="0" w:color="auto"/>
              <w:left w:val="single" w:sz="4" w:space="0" w:color="auto"/>
              <w:bottom w:val="single" w:sz="4" w:space="0" w:color="auto"/>
              <w:right w:val="single" w:sz="4" w:space="0" w:color="auto"/>
            </w:tcBorders>
          </w:tcPr>
          <w:p w14:paraId="1A85A5F1" w14:textId="77777777" w:rsidR="00262990" w:rsidRPr="009030D0" w:rsidRDefault="00262990" w:rsidP="001C2217">
            <w:pPr>
              <w:autoSpaceDE w:val="0"/>
              <w:autoSpaceDN w:val="0"/>
              <w:adjustRightInd w:val="0"/>
              <w:ind w:left="342" w:hanging="450"/>
              <w:jc w:val="both"/>
              <w:rPr>
                <w:rFonts w:ascii="Times New Roman" w:hAnsi="Times New Roman" w:cs="Times New Roman"/>
                <w:sz w:val="24"/>
                <w:szCs w:val="24"/>
              </w:rPr>
            </w:pPr>
            <w:r w:rsidRPr="009030D0">
              <w:rPr>
                <w:rFonts w:ascii="Times New Roman" w:hAnsi="Times New Roman" w:cs="Times New Roman"/>
                <w:sz w:val="24"/>
                <w:szCs w:val="24"/>
              </w:rPr>
              <w:t>Hold Valid ATCO License</w:t>
            </w:r>
          </w:p>
        </w:tc>
        <w:tc>
          <w:tcPr>
            <w:tcW w:w="2273" w:type="dxa"/>
            <w:gridSpan w:val="2"/>
            <w:tcBorders>
              <w:top w:val="single" w:sz="4" w:space="0" w:color="auto"/>
              <w:left w:val="single" w:sz="4" w:space="0" w:color="auto"/>
              <w:bottom w:val="single" w:sz="4" w:space="0" w:color="auto"/>
              <w:right w:val="single" w:sz="4" w:space="0" w:color="auto"/>
            </w:tcBorders>
          </w:tcPr>
          <w:p w14:paraId="1A85A5F2" w14:textId="1635A9E3" w:rsidR="00262990" w:rsidRPr="005D3E84" w:rsidRDefault="006F3613" w:rsidP="001D0613">
            <w:pPr>
              <w:rPr>
                <w:rFonts w:ascii="Times New Roman" w:hAnsi="Times New Roman" w:cs="Times New Roman"/>
              </w:rPr>
            </w:pPr>
            <w:r>
              <w:rPr>
                <w:rFonts w:ascii="Times New Roman" w:hAnsi="Times New Roman" w:cs="Times New Roman"/>
              </w:rPr>
              <w:t>Para 5.4.1 a), Chapter 5</w:t>
            </w:r>
          </w:p>
        </w:tc>
        <w:tc>
          <w:tcPr>
            <w:tcW w:w="607" w:type="dxa"/>
            <w:tcBorders>
              <w:top w:val="single" w:sz="4" w:space="0" w:color="auto"/>
              <w:left w:val="single" w:sz="4" w:space="0" w:color="auto"/>
              <w:bottom w:val="single" w:sz="4" w:space="0" w:color="auto"/>
              <w:right w:val="single" w:sz="4" w:space="0" w:color="auto"/>
            </w:tcBorders>
          </w:tcPr>
          <w:p w14:paraId="1A85A5F3" w14:textId="77777777" w:rsidR="00262990" w:rsidRDefault="00262990" w:rsidP="001D0613"/>
        </w:tc>
        <w:tc>
          <w:tcPr>
            <w:tcW w:w="540" w:type="dxa"/>
            <w:tcBorders>
              <w:top w:val="single" w:sz="4" w:space="0" w:color="auto"/>
              <w:left w:val="single" w:sz="4" w:space="0" w:color="auto"/>
              <w:bottom w:val="single" w:sz="4" w:space="0" w:color="auto"/>
              <w:right w:val="single" w:sz="4" w:space="0" w:color="auto"/>
            </w:tcBorders>
          </w:tcPr>
          <w:p w14:paraId="1A85A5F4" w14:textId="77777777" w:rsidR="00262990" w:rsidRDefault="00262990" w:rsidP="001D0613"/>
        </w:tc>
        <w:tc>
          <w:tcPr>
            <w:tcW w:w="1530" w:type="dxa"/>
            <w:gridSpan w:val="2"/>
            <w:tcBorders>
              <w:top w:val="single" w:sz="4" w:space="0" w:color="auto"/>
              <w:left w:val="single" w:sz="4" w:space="0" w:color="auto"/>
              <w:bottom w:val="single" w:sz="4" w:space="0" w:color="auto"/>
              <w:right w:val="single" w:sz="4" w:space="0" w:color="auto"/>
            </w:tcBorders>
          </w:tcPr>
          <w:p w14:paraId="1A85A5F5" w14:textId="77777777" w:rsidR="00262990" w:rsidRDefault="00262990" w:rsidP="001D0613"/>
        </w:tc>
      </w:tr>
      <w:tr w:rsidR="00262990" w14:paraId="1A85A5FE" w14:textId="77777777" w:rsidTr="0009743C">
        <w:trPr>
          <w:trHeight w:val="483"/>
        </w:trPr>
        <w:tc>
          <w:tcPr>
            <w:tcW w:w="900" w:type="dxa"/>
            <w:vMerge/>
            <w:tcBorders>
              <w:left w:val="single" w:sz="4" w:space="0" w:color="auto"/>
              <w:right w:val="single" w:sz="4" w:space="0" w:color="auto"/>
            </w:tcBorders>
          </w:tcPr>
          <w:p w14:paraId="1A85A5F7" w14:textId="77777777" w:rsidR="00262990" w:rsidRDefault="00262990" w:rsidP="0026299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A85A5F8" w14:textId="77777777" w:rsidR="00262990" w:rsidRPr="009030D0" w:rsidRDefault="00262990" w:rsidP="00262990">
            <w:pPr>
              <w:autoSpaceDE w:val="0"/>
              <w:autoSpaceDN w:val="0"/>
              <w:adjustRightInd w:val="0"/>
              <w:ind w:left="342" w:hanging="450"/>
              <w:jc w:val="both"/>
              <w:rPr>
                <w:rFonts w:ascii="Times New Roman" w:hAnsi="Times New Roman" w:cs="Times New Roman"/>
                <w:sz w:val="24"/>
                <w:szCs w:val="24"/>
              </w:rPr>
            </w:pPr>
            <w:r>
              <w:rPr>
                <w:rFonts w:ascii="Times New Roman" w:hAnsi="Times New Roman" w:cs="Times New Roman"/>
                <w:sz w:val="24"/>
                <w:szCs w:val="24"/>
              </w:rPr>
              <w:t>b)</w:t>
            </w:r>
          </w:p>
        </w:tc>
        <w:tc>
          <w:tcPr>
            <w:tcW w:w="3960" w:type="dxa"/>
            <w:gridSpan w:val="2"/>
            <w:tcBorders>
              <w:top w:val="single" w:sz="4" w:space="0" w:color="auto"/>
              <w:left w:val="single" w:sz="4" w:space="0" w:color="auto"/>
              <w:bottom w:val="single" w:sz="4" w:space="0" w:color="auto"/>
              <w:right w:val="single" w:sz="4" w:space="0" w:color="auto"/>
            </w:tcBorders>
          </w:tcPr>
          <w:p w14:paraId="0DC0D54C" w14:textId="77777777" w:rsidR="005A1BA8" w:rsidRPr="008B0169" w:rsidRDefault="00BB3DB4" w:rsidP="008B0169">
            <w:pPr>
              <w:jc w:val="both"/>
              <w:rPr>
                <w:rFonts w:ascii="Times New Roman" w:hAnsi="Times New Roman" w:cs="Times New Roman"/>
                <w:sz w:val="24"/>
                <w:szCs w:val="24"/>
              </w:rPr>
            </w:pPr>
            <w:r w:rsidRPr="008B0169">
              <w:rPr>
                <w:rFonts w:ascii="Times New Roman" w:hAnsi="Times New Roman" w:cs="Times New Roman"/>
                <w:sz w:val="24"/>
                <w:szCs w:val="24"/>
              </w:rPr>
              <w:t>Hold valid instructor authorization of unit for which he has to act as examiner.</w:t>
            </w:r>
          </w:p>
          <w:p w14:paraId="38873D39" w14:textId="7B51D762" w:rsidR="00BB3DB4" w:rsidRPr="008B0169" w:rsidRDefault="00BB3DB4" w:rsidP="008B0169">
            <w:pPr>
              <w:jc w:val="both"/>
              <w:rPr>
                <w:rFonts w:ascii="Times New Roman" w:hAnsi="Times New Roman" w:cs="Times New Roman"/>
                <w:sz w:val="24"/>
                <w:szCs w:val="24"/>
              </w:rPr>
            </w:pPr>
            <w:r w:rsidRPr="008B0169">
              <w:rPr>
                <w:rFonts w:ascii="Times New Roman" w:hAnsi="Times New Roman" w:cs="Times New Roman"/>
                <w:sz w:val="24"/>
                <w:szCs w:val="24"/>
              </w:rPr>
              <w:t>or</w:t>
            </w:r>
          </w:p>
          <w:p w14:paraId="1A85A5F9" w14:textId="37449171" w:rsidR="00262990" w:rsidRPr="00262990" w:rsidRDefault="00BB3DB4" w:rsidP="008B0169">
            <w:pPr>
              <w:jc w:val="both"/>
              <w:rPr>
                <w:rFonts w:ascii="Times New Roman" w:hAnsi="Times New Roman" w:cs="Times New Roman"/>
                <w:sz w:val="24"/>
                <w:szCs w:val="24"/>
              </w:rPr>
            </w:pPr>
            <w:r w:rsidRPr="008B0169">
              <w:rPr>
                <w:rFonts w:ascii="Times New Roman" w:hAnsi="Times New Roman" w:cs="Times New Roman"/>
                <w:sz w:val="24"/>
                <w:szCs w:val="24"/>
              </w:rPr>
              <w:t>Hold current rating for at least 15 months in unit for which he has to act as examiner.</w:t>
            </w:r>
          </w:p>
        </w:tc>
        <w:tc>
          <w:tcPr>
            <w:tcW w:w="2273" w:type="dxa"/>
            <w:gridSpan w:val="2"/>
            <w:tcBorders>
              <w:top w:val="single" w:sz="4" w:space="0" w:color="auto"/>
              <w:left w:val="single" w:sz="4" w:space="0" w:color="auto"/>
              <w:bottom w:val="single" w:sz="4" w:space="0" w:color="auto"/>
              <w:right w:val="single" w:sz="4" w:space="0" w:color="auto"/>
            </w:tcBorders>
          </w:tcPr>
          <w:p w14:paraId="1A85A5FA" w14:textId="1E9B3CF0" w:rsidR="00262990" w:rsidRPr="005D3E84" w:rsidRDefault="006F3613" w:rsidP="00262990">
            <w:pPr>
              <w:rPr>
                <w:rFonts w:ascii="Times New Roman" w:hAnsi="Times New Roman" w:cs="Times New Roman"/>
              </w:rPr>
            </w:pPr>
            <w:r>
              <w:rPr>
                <w:rFonts w:ascii="Times New Roman" w:hAnsi="Times New Roman" w:cs="Times New Roman"/>
              </w:rPr>
              <w:t>Para 5.4.1 b), Chapter 5</w:t>
            </w:r>
          </w:p>
        </w:tc>
        <w:tc>
          <w:tcPr>
            <w:tcW w:w="607" w:type="dxa"/>
            <w:tcBorders>
              <w:top w:val="single" w:sz="4" w:space="0" w:color="auto"/>
              <w:left w:val="single" w:sz="4" w:space="0" w:color="auto"/>
              <w:bottom w:val="single" w:sz="4" w:space="0" w:color="auto"/>
              <w:right w:val="single" w:sz="4" w:space="0" w:color="auto"/>
            </w:tcBorders>
          </w:tcPr>
          <w:p w14:paraId="1A85A5FB" w14:textId="77777777" w:rsidR="00262990" w:rsidRDefault="00262990" w:rsidP="00262990"/>
        </w:tc>
        <w:tc>
          <w:tcPr>
            <w:tcW w:w="540" w:type="dxa"/>
            <w:tcBorders>
              <w:top w:val="single" w:sz="4" w:space="0" w:color="auto"/>
              <w:left w:val="single" w:sz="4" w:space="0" w:color="auto"/>
              <w:bottom w:val="single" w:sz="4" w:space="0" w:color="auto"/>
              <w:right w:val="single" w:sz="4" w:space="0" w:color="auto"/>
            </w:tcBorders>
          </w:tcPr>
          <w:p w14:paraId="1A85A5FC" w14:textId="77777777" w:rsidR="00262990" w:rsidRDefault="00262990" w:rsidP="00262990"/>
        </w:tc>
        <w:tc>
          <w:tcPr>
            <w:tcW w:w="1530" w:type="dxa"/>
            <w:gridSpan w:val="2"/>
            <w:tcBorders>
              <w:top w:val="single" w:sz="4" w:space="0" w:color="auto"/>
              <w:left w:val="single" w:sz="4" w:space="0" w:color="auto"/>
              <w:bottom w:val="single" w:sz="4" w:space="0" w:color="auto"/>
              <w:right w:val="single" w:sz="4" w:space="0" w:color="auto"/>
            </w:tcBorders>
          </w:tcPr>
          <w:p w14:paraId="1A85A5FD" w14:textId="77777777" w:rsidR="00262990" w:rsidRDefault="00262990" w:rsidP="00262990"/>
        </w:tc>
      </w:tr>
      <w:tr w:rsidR="00262990" w14:paraId="1A85A606" w14:textId="77777777" w:rsidTr="0009743C">
        <w:trPr>
          <w:trHeight w:val="483"/>
        </w:trPr>
        <w:tc>
          <w:tcPr>
            <w:tcW w:w="900" w:type="dxa"/>
            <w:vMerge/>
            <w:tcBorders>
              <w:left w:val="single" w:sz="4" w:space="0" w:color="auto"/>
              <w:right w:val="single" w:sz="4" w:space="0" w:color="auto"/>
            </w:tcBorders>
          </w:tcPr>
          <w:p w14:paraId="1A85A5FF" w14:textId="77777777" w:rsidR="00262990" w:rsidRDefault="00262990" w:rsidP="0026299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A85A600" w14:textId="77777777" w:rsidR="00262990" w:rsidRDefault="00262990" w:rsidP="00262990">
            <w:pPr>
              <w:autoSpaceDE w:val="0"/>
              <w:autoSpaceDN w:val="0"/>
              <w:adjustRightInd w:val="0"/>
              <w:ind w:left="342" w:hanging="450"/>
              <w:jc w:val="both"/>
              <w:rPr>
                <w:rFonts w:ascii="Times New Roman" w:hAnsi="Times New Roman" w:cs="Times New Roman"/>
                <w:sz w:val="24"/>
                <w:szCs w:val="24"/>
              </w:rPr>
            </w:pPr>
            <w:r>
              <w:rPr>
                <w:rFonts w:ascii="Times New Roman" w:hAnsi="Times New Roman" w:cs="Times New Roman"/>
                <w:sz w:val="24"/>
                <w:szCs w:val="24"/>
              </w:rPr>
              <w:t>c)</w:t>
            </w:r>
          </w:p>
        </w:tc>
        <w:tc>
          <w:tcPr>
            <w:tcW w:w="3960" w:type="dxa"/>
            <w:gridSpan w:val="2"/>
            <w:tcBorders>
              <w:top w:val="single" w:sz="4" w:space="0" w:color="auto"/>
              <w:left w:val="single" w:sz="4" w:space="0" w:color="auto"/>
              <w:bottom w:val="single" w:sz="4" w:space="0" w:color="auto"/>
              <w:right w:val="single" w:sz="4" w:space="0" w:color="auto"/>
            </w:tcBorders>
          </w:tcPr>
          <w:p w14:paraId="1A85A601" w14:textId="77777777" w:rsidR="00262990" w:rsidRPr="009030D0" w:rsidRDefault="00262990" w:rsidP="00A76AED">
            <w:pPr>
              <w:jc w:val="both"/>
              <w:rPr>
                <w:rFonts w:ascii="Times New Roman" w:hAnsi="Times New Roman" w:cs="Times New Roman"/>
                <w:sz w:val="24"/>
                <w:szCs w:val="24"/>
              </w:rPr>
            </w:pPr>
            <w:r w:rsidRPr="00262990">
              <w:rPr>
                <w:rFonts w:ascii="Times New Roman" w:hAnsi="Times New Roman" w:cs="Times New Roman"/>
                <w:sz w:val="24"/>
                <w:szCs w:val="24"/>
              </w:rPr>
              <w:t>Accident/incident free record in preceding two years from the date of application attributable to the applicant.</w:t>
            </w:r>
          </w:p>
        </w:tc>
        <w:tc>
          <w:tcPr>
            <w:tcW w:w="2273" w:type="dxa"/>
            <w:gridSpan w:val="2"/>
            <w:tcBorders>
              <w:top w:val="single" w:sz="4" w:space="0" w:color="auto"/>
              <w:left w:val="single" w:sz="4" w:space="0" w:color="auto"/>
              <w:bottom w:val="single" w:sz="4" w:space="0" w:color="auto"/>
              <w:right w:val="single" w:sz="4" w:space="0" w:color="auto"/>
            </w:tcBorders>
          </w:tcPr>
          <w:p w14:paraId="1A85A602" w14:textId="44608391" w:rsidR="00262990" w:rsidRPr="005D3E84" w:rsidRDefault="006F3613" w:rsidP="00262990">
            <w:pPr>
              <w:rPr>
                <w:rFonts w:ascii="Times New Roman" w:hAnsi="Times New Roman" w:cs="Times New Roman"/>
              </w:rPr>
            </w:pPr>
            <w:r>
              <w:rPr>
                <w:rFonts w:ascii="Times New Roman" w:hAnsi="Times New Roman" w:cs="Times New Roman"/>
              </w:rPr>
              <w:t>Para 5.4.1 c), Chapter 5</w:t>
            </w:r>
          </w:p>
        </w:tc>
        <w:tc>
          <w:tcPr>
            <w:tcW w:w="607" w:type="dxa"/>
            <w:tcBorders>
              <w:top w:val="single" w:sz="4" w:space="0" w:color="auto"/>
              <w:left w:val="single" w:sz="4" w:space="0" w:color="auto"/>
              <w:bottom w:val="single" w:sz="4" w:space="0" w:color="auto"/>
              <w:right w:val="single" w:sz="4" w:space="0" w:color="auto"/>
            </w:tcBorders>
          </w:tcPr>
          <w:p w14:paraId="1A85A603" w14:textId="77777777" w:rsidR="00262990" w:rsidRDefault="00262990" w:rsidP="00262990"/>
        </w:tc>
        <w:tc>
          <w:tcPr>
            <w:tcW w:w="540" w:type="dxa"/>
            <w:tcBorders>
              <w:top w:val="single" w:sz="4" w:space="0" w:color="auto"/>
              <w:left w:val="single" w:sz="4" w:space="0" w:color="auto"/>
              <w:bottom w:val="single" w:sz="4" w:space="0" w:color="auto"/>
              <w:right w:val="single" w:sz="4" w:space="0" w:color="auto"/>
            </w:tcBorders>
          </w:tcPr>
          <w:p w14:paraId="1A85A604" w14:textId="77777777" w:rsidR="00262990" w:rsidRDefault="00262990" w:rsidP="00262990"/>
        </w:tc>
        <w:tc>
          <w:tcPr>
            <w:tcW w:w="1530" w:type="dxa"/>
            <w:gridSpan w:val="2"/>
            <w:tcBorders>
              <w:top w:val="single" w:sz="4" w:space="0" w:color="auto"/>
              <w:left w:val="single" w:sz="4" w:space="0" w:color="auto"/>
              <w:bottom w:val="single" w:sz="4" w:space="0" w:color="auto"/>
              <w:right w:val="single" w:sz="4" w:space="0" w:color="auto"/>
            </w:tcBorders>
          </w:tcPr>
          <w:p w14:paraId="1A85A605" w14:textId="77777777" w:rsidR="00262990" w:rsidRDefault="00262990" w:rsidP="00262990"/>
        </w:tc>
      </w:tr>
      <w:tr w:rsidR="00262990" w14:paraId="1A85A60E" w14:textId="77777777" w:rsidTr="0009743C">
        <w:trPr>
          <w:trHeight w:val="483"/>
        </w:trPr>
        <w:tc>
          <w:tcPr>
            <w:tcW w:w="900" w:type="dxa"/>
            <w:vMerge/>
            <w:tcBorders>
              <w:left w:val="single" w:sz="4" w:space="0" w:color="auto"/>
              <w:bottom w:val="single" w:sz="4" w:space="0" w:color="auto"/>
              <w:right w:val="single" w:sz="4" w:space="0" w:color="auto"/>
            </w:tcBorders>
          </w:tcPr>
          <w:p w14:paraId="1A85A607" w14:textId="77777777" w:rsidR="00262990" w:rsidRDefault="00262990" w:rsidP="0026299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A85A608" w14:textId="77777777" w:rsidR="00262990" w:rsidRDefault="00262990" w:rsidP="00262990">
            <w:pPr>
              <w:autoSpaceDE w:val="0"/>
              <w:autoSpaceDN w:val="0"/>
              <w:adjustRightInd w:val="0"/>
              <w:ind w:left="342" w:hanging="450"/>
              <w:jc w:val="both"/>
              <w:rPr>
                <w:rFonts w:ascii="Times New Roman" w:hAnsi="Times New Roman" w:cs="Times New Roman"/>
                <w:sz w:val="24"/>
                <w:szCs w:val="24"/>
              </w:rPr>
            </w:pPr>
            <w:r>
              <w:rPr>
                <w:rFonts w:ascii="Times New Roman" w:hAnsi="Times New Roman" w:cs="Times New Roman"/>
                <w:sz w:val="24"/>
                <w:szCs w:val="24"/>
              </w:rPr>
              <w:t>d)</w:t>
            </w:r>
          </w:p>
        </w:tc>
        <w:tc>
          <w:tcPr>
            <w:tcW w:w="3960" w:type="dxa"/>
            <w:gridSpan w:val="2"/>
            <w:tcBorders>
              <w:top w:val="single" w:sz="4" w:space="0" w:color="auto"/>
              <w:left w:val="single" w:sz="4" w:space="0" w:color="auto"/>
              <w:bottom w:val="single" w:sz="4" w:space="0" w:color="auto"/>
              <w:right w:val="single" w:sz="4" w:space="0" w:color="auto"/>
            </w:tcBorders>
          </w:tcPr>
          <w:p w14:paraId="0A6449F0" w14:textId="77777777" w:rsidR="00262990" w:rsidRDefault="00262990" w:rsidP="00A76AED">
            <w:pPr>
              <w:jc w:val="both"/>
              <w:rPr>
                <w:rFonts w:ascii="Times New Roman" w:hAnsi="Times New Roman" w:cs="Times New Roman"/>
                <w:sz w:val="24"/>
                <w:szCs w:val="24"/>
              </w:rPr>
            </w:pPr>
            <w:r w:rsidRPr="00262990">
              <w:rPr>
                <w:rFonts w:ascii="Times New Roman" w:hAnsi="Times New Roman" w:cs="Times New Roman"/>
                <w:sz w:val="24"/>
                <w:szCs w:val="24"/>
              </w:rPr>
              <w:t>Successful completion of an instructor technique course covering the syllabus provided in appendix A.</w:t>
            </w:r>
          </w:p>
          <w:p w14:paraId="1A85A609" w14:textId="38F8F5EF" w:rsidR="00C82B32" w:rsidRPr="009030D0" w:rsidRDefault="00C82B32" w:rsidP="00A76AED">
            <w:pPr>
              <w:jc w:val="both"/>
              <w:rPr>
                <w:rFonts w:ascii="Times New Roman" w:hAnsi="Times New Roman" w:cs="Times New Roman"/>
                <w:sz w:val="24"/>
                <w:szCs w:val="24"/>
              </w:rPr>
            </w:pPr>
            <w:r w:rsidRPr="00C82B32">
              <w:rPr>
                <w:rFonts w:ascii="Times New Roman" w:hAnsi="Times New Roman" w:cs="Times New Roman"/>
                <w:sz w:val="24"/>
                <w:szCs w:val="24"/>
              </w:rPr>
              <w:t>Note: At stations with one/ two year tenure or having an average scheduled  air traffic movement less than thirty per day in preceding one year or at newly established units functioning for a period of less than two years, the Examiner shall complete Instructor Technique course within six months of authorisation.</w:t>
            </w:r>
          </w:p>
        </w:tc>
        <w:tc>
          <w:tcPr>
            <w:tcW w:w="2273" w:type="dxa"/>
            <w:gridSpan w:val="2"/>
            <w:tcBorders>
              <w:top w:val="single" w:sz="4" w:space="0" w:color="auto"/>
              <w:left w:val="single" w:sz="4" w:space="0" w:color="auto"/>
              <w:bottom w:val="single" w:sz="4" w:space="0" w:color="auto"/>
              <w:right w:val="single" w:sz="4" w:space="0" w:color="auto"/>
            </w:tcBorders>
          </w:tcPr>
          <w:p w14:paraId="1A85A60A" w14:textId="3733247E" w:rsidR="00262990" w:rsidRPr="005D3E84" w:rsidRDefault="006F3613" w:rsidP="00262990">
            <w:pPr>
              <w:rPr>
                <w:rFonts w:ascii="Times New Roman" w:hAnsi="Times New Roman" w:cs="Times New Roman"/>
              </w:rPr>
            </w:pPr>
            <w:r>
              <w:rPr>
                <w:rFonts w:ascii="Times New Roman" w:hAnsi="Times New Roman" w:cs="Times New Roman"/>
              </w:rPr>
              <w:t>Para 5.4.1 d), Chapter 5</w:t>
            </w:r>
          </w:p>
        </w:tc>
        <w:tc>
          <w:tcPr>
            <w:tcW w:w="607" w:type="dxa"/>
            <w:tcBorders>
              <w:top w:val="single" w:sz="4" w:space="0" w:color="auto"/>
              <w:left w:val="single" w:sz="4" w:space="0" w:color="auto"/>
              <w:bottom w:val="single" w:sz="4" w:space="0" w:color="auto"/>
              <w:right w:val="single" w:sz="4" w:space="0" w:color="auto"/>
            </w:tcBorders>
          </w:tcPr>
          <w:p w14:paraId="1A85A60B" w14:textId="77777777" w:rsidR="00262990" w:rsidRDefault="00262990" w:rsidP="00262990"/>
        </w:tc>
        <w:tc>
          <w:tcPr>
            <w:tcW w:w="540" w:type="dxa"/>
            <w:tcBorders>
              <w:top w:val="single" w:sz="4" w:space="0" w:color="auto"/>
              <w:left w:val="single" w:sz="4" w:space="0" w:color="auto"/>
              <w:bottom w:val="single" w:sz="4" w:space="0" w:color="auto"/>
              <w:right w:val="single" w:sz="4" w:space="0" w:color="auto"/>
            </w:tcBorders>
          </w:tcPr>
          <w:p w14:paraId="1A85A60C" w14:textId="77777777" w:rsidR="00262990" w:rsidRDefault="00262990" w:rsidP="00262990"/>
        </w:tc>
        <w:tc>
          <w:tcPr>
            <w:tcW w:w="1530" w:type="dxa"/>
            <w:gridSpan w:val="2"/>
            <w:tcBorders>
              <w:top w:val="single" w:sz="4" w:space="0" w:color="auto"/>
              <w:left w:val="single" w:sz="4" w:space="0" w:color="auto"/>
              <w:bottom w:val="single" w:sz="4" w:space="0" w:color="auto"/>
              <w:right w:val="single" w:sz="4" w:space="0" w:color="auto"/>
            </w:tcBorders>
          </w:tcPr>
          <w:p w14:paraId="1A85A60D" w14:textId="77777777" w:rsidR="00262990" w:rsidRDefault="00262990" w:rsidP="00262990"/>
        </w:tc>
      </w:tr>
      <w:tr w:rsidR="00A76AED" w14:paraId="1A85A611" w14:textId="77777777" w:rsidTr="006F3613">
        <w:trPr>
          <w:trHeight w:val="483"/>
        </w:trPr>
        <w:tc>
          <w:tcPr>
            <w:tcW w:w="900" w:type="dxa"/>
            <w:vMerge w:val="restart"/>
            <w:tcBorders>
              <w:left w:val="single" w:sz="4" w:space="0" w:color="auto"/>
              <w:right w:val="single" w:sz="4" w:space="0" w:color="auto"/>
            </w:tcBorders>
          </w:tcPr>
          <w:p w14:paraId="1A85A60F" w14:textId="77777777" w:rsidR="00A76AED" w:rsidRPr="00A76AED" w:rsidRDefault="00A76AED" w:rsidP="00262990">
            <w:pPr>
              <w:rPr>
                <w:rFonts w:ascii="Times New Roman" w:hAnsi="Times New Roman" w:cs="Times New Roman"/>
                <w:sz w:val="24"/>
                <w:szCs w:val="24"/>
              </w:rPr>
            </w:pPr>
            <w:r w:rsidRPr="00A76AED">
              <w:rPr>
                <w:rFonts w:ascii="Times New Roman" w:hAnsi="Times New Roman" w:cs="Times New Roman"/>
                <w:sz w:val="24"/>
                <w:szCs w:val="24"/>
              </w:rPr>
              <w:t>(ii)</w:t>
            </w:r>
          </w:p>
        </w:tc>
        <w:tc>
          <w:tcPr>
            <w:tcW w:w="954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610" w14:textId="77777777" w:rsidR="00A76AED" w:rsidRPr="00A76AED" w:rsidRDefault="00A76AED" w:rsidP="00A76AED">
            <w:pPr>
              <w:jc w:val="both"/>
              <w:rPr>
                <w:rFonts w:ascii="Times New Roman" w:hAnsi="Times New Roman" w:cs="Times New Roman"/>
                <w:b/>
                <w:sz w:val="24"/>
                <w:szCs w:val="24"/>
              </w:rPr>
            </w:pPr>
            <w:r w:rsidRPr="00A76AED">
              <w:rPr>
                <w:rFonts w:ascii="Times New Roman" w:hAnsi="Times New Roman" w:cs="Times New Roman"/>
                <w:b/>
                <w:sz w:val="24"/>
                <w:szCs w:val="24"/>
              </w:rPr>
              <w:t>Experience requirements</w:t>
            </w:r>
          </w:p>
        </w:tc>
      </w:tr>
      <w:tr w:rsidR="00A76AED" w14:paraId="1A85A619" w14:textId="77777777" w:rsidTr="0009743C">
        <w:trPr>
          <w:trHeight w:val="483"/>
        </w:trPr>
        <w:tc>
          <w:tcPr>
            <w:tcW w:w="900" w:type="dxa"/>
            <w:vMerge/>
            <w:tcBorders>
              <w:left w:val="single" w:sz="4" w:space="0" w:color="auto"/>
              <w:right w:val="single" w:sz="4" w:space="0" w:color="auto"/>
            </w:tcBorders>
          </w:tcPr>
          <w:p w14:paraId="1A85A612" w14:textId="77777777" w:rsidR="00A76AED" w:rsidRDefault="00A76AED" w:rsidP="0026299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A85A613" w14:textId="77777777" w:rsidR="00A76AED" w:rsidRDefault="00A76AED" w:rsidP="00262990">
            <w:r>
              <w:t>a)</w:t>
            </w:r>
          </w:p>
        </w:tc>
        <w:tc>
          <w:tcPr>
            <w:tcW w:w="3960" w:type="dxa"/>
            <w:gridSpan w:val="2"/>
            <w:tcBorders>
              <w:top w:val="single" w:sz="4" w:space="0" w:color="auto"/>
              <w:left w:val="single" w:sz="4" w:space="0" w:color="auto"/>
              <w:bottom w:val="single" w:sz="4" w:space="0" w:color="auto"/>
              <w:right w:val="single" w:sz="4" w:space="0" w:color="auto"/>
            </w:tcBorders>
          </w:tcPr>
          <w:p w14:paraId="1A85A614" w14:textId="1CD0F47F" w:rsidR="00A76AED" w:rsidRPr="00A76AED" w:rsidRDefault="00BC6FCA" w:rsidP="00A76AED">
            <w:pPr>
              <w:jc w:val="both"/>
              <w:rPr>
                <w:rFonts w:ascii="Times New Roman" w:hAnsi="Times New Roman" w:cs="Times New Roman"/>
                <w:sz w:val="24"/>
                <w:szCs w:val="24"/>
              </w:rPr>
            </w:pPr>
            <w:r w:rsidRPr="00BC6FCA">
              <w:rPr>
                <w:rFonts w:ascii="Times New Roman" w:hAnsi="Times New Roman" w:cs="Times New Roman"/>
                <w:sz w:val="24"/>
                <w:szCs w:val="24"/>
              </w:rPr>
              <w:t>At least 3 years of working experience while performing duty as a holder of any rating. (Note: In case of airports having an average scheduled air traffic movement less than thirty per day in preceding one year, this experience may be reduced to one year.)</w:t>
            </w:r>
          </w:p>
        </w:tc>
        <w:tc>
          <w:tcPr>
            <w:tcW w:w="2273" w:type="dxa"/>
            <w:gridSpan w:val="2"/>
            <w:tcBorders>
              <w:top w:val="single" w:sz="4" w:space="0" w:color="auto"/>
              <w:left w:val="single" w:sz="4" w:space="0" w:color="auto"/>
              <w:bottom w:val="single" w:sz="4" w:space="0" w:color="auto"/>
              <w:right w:val="single" w:sz="4" w:space="0" w:color="auto"/>
            </w:tcBorders>
          </w:tcPr>
          <w:p w14:paraId="1A85A615" w14:textId="6658BED9" w:rsidR="00A76AED" w:rsidRPr="005D3E84" w:rsidRDefault="006133A4" w:rsidP="00262990">
            <w:pPr>
              <w:rPr>
                <w:rFonts w:ascii="Times New Roman" w:hAnsi="Times New Roman" w:cs="Times New Roman"/>
              </w:rPr>
            </w:pPr>
            <w:r>
              <w:rPr>
                <w:rFonts w:ascii="Times New Roman" w:hAnsi="Times New Roman" w:cs="Times New Roman"/>
              </w:rPr>
              <w:t>Para 5.4.2 a), Chapter 5</w:t>
            </w:r>
          </w:p>
        </w:tc>
        <w:tc>
          <w:tcPr>
            <w:tcW w:w="607" w:type="dxa"/>
            <w:tcBorders>
              <w:top w:val="single" w:sz="4" w:space="0" w:color="auto"/>
              <w:left w:val="single" w:sz="4" w:space="0" w:color="auto"/>
              <w:bottom w:val="single" w:sz="4" w:space="0" w:color="auto"/>
              <w:right w:val="single" w:sz="4" w:space="0" w:color="auto"/>
            </w:tcBorders>
          </w:tcPr>
          <w:p w14:paraId="1A85A616" w14:textId="77777777" w:rsidR="00A76AED" w:rsidRDefault="00A76AED" w:rsidP="00262990"/>
        </w:tc>
        <w:tc>
          <w:tcPr>
            <w:tcW w:w="540" w:type="dxa"/>
            <w:tcBorders>
              <w:top w:val="single" w:sz="4" w:space="0" w:color="auto"/>
              <w:left w:val="single" w:sz="4" w:space="0" w:color="auto"/>
              <w:bottom w:val="single" w:sz="4" w:space="0" w:color="auto"/>
              <w:right w:val="single" w:sz="4" w:space="0" w:color="auto"/>
            </w:tcBorders>
          </w:tcPr>
          <w:p w14:paraId="1A85A617" w14:textId="77777777" w:rsidR="00A76AED" w:rsidRDefault="00A76AED" w:rsidP="00262990"/>
        </w:tc>
        <w:tc>
          <w:tcPr>
            <w:tcW w:w="1530" w:type="dxa"/>
            <w:gridSpan w:val="2"/>
            <w:tcBorders>
              <w:top w:val="single" w:sz="4" w:space="0" w:color="auto"/>
              <w:left w:val="single" w:sz="4" w:space="0" w:color="auto"/>
              <w:bottom w:val="single" w:sz="4" w:space="0" w:color="auto"/>
              <w:right w:val="single" w:sz="4" w:space="0" w:color="auto"/>
            </w:tcBorders>
          </w:tcPr>
          <w:p w14:paraId="1A85A618" w14:textId="77777777" w:rsidR="00A76AED" w:rsidRDefault="00A76AED" w:rsidP="00262990"/>
        </w:tc>
      </w:tr>
      <w:tr w:rsidR="00A76AED" w14:paraId="1A85A623" w14:textId="77777777" w:rsidTr="0009743C">
        <w:trPr>
          <w:trHeight w:val="483"/>
        </w:trPr>
        <w:tc>
          <w:tcPr>
            <w:tcW w:w="900" w:type="dxa"/>
            <w:vMerge/>
            <w:tcBorders>
              <w:left w:val="single" w:sz="4" w:space="0" w:color="auto"/>
              <w:bottom w:val="single" w:sz="4" w:space="0" w:color="auto"/>
              <w:right w:val="single" w:sz="4" w:space="0" w:color="auto"/>
            </w:tcBorders>
          </w:tcPr>
          <w:p w14:paraId="1A85A61A" w14:textId="77777777" w:rsidR="00A76AED" w:rsidRDefault="00A76AED" w:rsidP="0026299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A85A61B" w14:textId="77777777" w:rsidR="00A76AED" w:rsidRDefault="00A76AED" w:rsidP="00262990">
            <w:r>
              <w:t>b)</w:t>
            </w:r>
          </w:p>
        </w:tc>
        <w:tc>
          <w:tcPr>
            <w:tcW w:w="3960" w:type="dxa"/>
            <w:gridSpan w:val="2"/>
            <w:tcBorders>
              <w:top w:val="single" w:sz="4" w:space="0" w:color="auto"/>
              <w:left w:val="single" w:sz="4" w:space="0" w:color="auto"/>
              <w:bottom w:val="single" w:sz="4" w:space="0" w:color="auto"/>
              <w:right w:val="single" w:sz="4" w:space="0" w:color="auto"/>
            </w:tcBorders>
          </w:tcPr>
          <w:p w14:paraId="6FC79955" w14:textId="7D5DF5FB" w:rsidR="00490954" w:rsidRPr="00490954" w:rsidRDefault="00490954" w:rsidP="00490954">
            <w:pPr>
              <w:jc w:val="both"/>
              <w:rPr>
                <w:rFonts w:ascii="Times New Roman" w:hAnsi="Times New Roman" w:cs="Times New Roman"/>
                <w:sz w:val="24"/>
                <w:szCs w:val="24"/>
              </w:rPr>
            </w:pPr>
            <w:r w:rsidRPr="00490954">
              <w:rPr>
                <w:rFonts w:ascii="Times New Roman" w:hAnsi="Times New Roman" w:cs="Times New Roman"/>
                <w:sz w:val="24"/>
                <w:szCs w:val="24"/>
              </w:rPr>
              <w:t>Out of a) above at least 1 years of experience as instructor at any unit.</w:t>
            </w:r>
          </w:p>
          <w:p w14:paraId="575239BA" w14:textId="77777777" w:rsidR="00490954" w:rsidRPr="00490954" w:rsidRDefault="00490954" w:rsidP="00490954">
            <w:pPr>
              <w:jc w:val="both"/>
              <w:rPr>
                <w:rFonts w:ascii="Times New Roman" w:hAnsi="Times New Roman" w:cs="Times New Roman"/>
                <w:sz w:val="24"/>
                <w:szCs w:val="24"/>
              </w:rPr>
            </w:pPr>
            <w:r w:rsidRPr="00490954">
              <w:rPr>
                <w:rFonts w:ascii="Times New Roman" w:hAnsi="Times New Roman" w:cs="Times New Roman"/>
                <w:sz w:val="24"/>
                <w:szCs w:val="24"/>
              </w:rPr>
              <w:t>or</w:t>
            </w:r>
          </w:p>
          <w:p w14:paraId="087D8B7C" w14:textId="77777777" w:rsidR="00490954" w:rsidRPr="00490954" w:rsidRDefault="00490954" w:rsidP="00490954">
            <w:pPr>
              <w:jc w:val="both"/>
              <w:rPr>
                <w:rFonts w:ascii="Times New Roman" w:hAnsi="Times New Roman" w:cs="Times New Roman"/>
                <w:sz w:val="24"/>
                <w:szCs w:val="24"/>
              </w:rPr>
            </w:pPr>
            <w:r w:rsidRPr="00490954">
              <w:rPr>
                <w:rFonts w:ascii="Times New Roman" w:hAnsi="Times New Roman" w:cs="Times New Roman"/>
                <w:sz w:val="24"/>
                <w:szCs w:val="24"/>
              </w:rPr>
              <w:t>Holds current rating for at least 15 months in unit for which he has to act as examiner.</w:t>
            </w:r>
          </w:p>
          <w:p w14:paraId="535CD1A3" w14:textId="77777777" w:rsidR="00490954" w:rsidRPr="00490954" w:rsidRDefault="00490954" w:rsidP="00490954">
            <w:pPr>
              <w:jc w:val="both"/>
              <w:rPr>
                <w:rFonts w:ascii="Times New Roman" w:hAnsi="Times New Roman" w:cs="Times New Roman"/>
                <w:sz w:val="24"/>
                <w:szCs w:val="24"/>
              </w:rPr>
            </w:pPr>
            <w:r w:rsidRPr="00490954">
              <w:rPr>
                <w:rFonts w:ascii="Times New Roman" w:hAnsi="Times New Roman" w:cs="Times New Roman"/>
                <w:sz w:val="24"/>
                <w:szCs w:val="24"/>
              </w:rPr>
              <w:t>Note 1: In case of airports having an average scheduled air traffic movement less than thirty per day in preceding one year, this experience may be reduced to forty five days.</w:t>
            </w:r>
          </w:p>
          <w:p w14:paraId="1A85A61E" w14:textId="2AE33FE5" w:rsidR="00A76AED" w:rsidRPr="00A76AED" w:rsidRDefault="00490954" w:rsidP="00490954">
            <w:pPr>
              <w:jc w:val="both"/>
              <w:rPr>
                <w:rFonts w:ascii="Times New Roman" w:hAnsi="Times New Roman" w:cs="Times New Roman"/>
                <w:sz w:val="24"/>
                <w:szCs w:val="24"/>
              </w:rPr>
            </w:pPr>
            <w:r w:rsidRPr="00490954">
              <w:rPr>
                <w:rFonts w:ascii="Times New Roman" w:hAnsi="Times New Roman" w:cs="Times New Roman"/>
                <w:sz w:val="24"/>
                <w:szCs w:val="24"/>
              </w:rPr>
              <w:t>Note 2: In case of newly established units functioning for a period of less than two years, this experience may be reduced to two months.</w:t>
            </w:r>
          </w:p>
        </w:tc>
        <w:tc>
          <w:tcPr>
            <w:tcW w:w="2273" w:type="dxa"/>
            <w:gridSpan w:val="2"/>
            <w:tcBorders>
              <w:top w:val="single" w:sz="4" w:space="0" w:color="auto"/>
              <w:left w:val="single" w:sz="4" w:space="0" w:color="auto"/>
              <w:bottom w:val="single" w:sz="4" w:space="0" w:color="auto"/>
              <w:right w:val="single" w:sz="4" w:space="0" w:color="auto"/>
            </w:tcBorders>
          </w:tcPr>
          <w:p w14:paraId="1A85A61F" w14:textId="278FA3A9" w:rsidR="00A76AED" w:rsidRPr="005D3E84" w:rsidRDefault="006133A4" w:rsidP="00262990">
            <w:pPr>
              <w:rPr>
                <w:rFonts w:ascii="Times New Roman" w:hAnsi="Times New Roman" w:cs="Times New Roman"/>
              </w:rPr>
            </w:pPr>
            <w:r>
              <w:rPr>
                <w:rFonts w:ascii="Times New Roman" w:hAnsi="Times New Roman" w:cs="Times New Roman"/>
              </w:rPr>
              <w:t>Para 5.4.2 b), Chapter 5</w:t>
            </w:r>
          </w:p>
        </w:tc>
        <w:tc>
          <w:tcPr>
            <w:tcW w:w="607" w:type="dxa"/>
            <w:tcBorders>
              <w:top w:val="single" w:sz="4" w:space="0" w:color="auto"/>
              <w:left w:val="single" w:sz="4" w:space="0" w:color="auto"/>
              <w:bottom w:val="single" w:sz="4" w:space="0" w:color="auto"/>
              <w:right w:val="single" w:sz="4" w:space="0" w:color="auto"/>
            </w:tcBorders>
          </w:tcPr>
          <w:p w14:paraId="1A85A620" w14:textId="77777777" w:rsidR="00A76AED" w:rsidRDefault="00A76AED" w:rsidP="00262990"/>
        </w:tc>
        <w:tc>
          <w:tcPr>
            <w:tcW w:w="540" w:type="dxa"/>
            <w:tcBorders>
              <w:top w:val="single" w:sz="4" w:space="0" w:color="auto"/>
              <w:left w:val="single" w:sz="4" w:space="0" w:color="auto"/>
              <w:bottom w:val="single" w:sz="4" w:space="0" w:color="auto"/>
              <w:right w:val="single" w:sz="4" w:space="0" w:color="auto"/>
            </w:tcBorders>
          </w:tcPr>
          <w:p w14:paraId="1A85A621" w14:textId="77777777" w:rsidR="00A76AED" w:rsidRDefault="00A76AED" w:rsidP="00262990"/>
        </w:tc>
        <w:tc>
          <w:tcPr>
            <w:tcW w:w="1530" w:type="dxa"/>
            <w:gridSpan w:val="2"/>
            <w:tcBorders>
              <w:top w:val="single" w:sz="4" w:space="0" w:color="auto"/>
              <w:left w:val="single" w:sz="4" w:space="0" w:color="auto"/>
              <w:bottom w:val="single" w:sz="4" w:space="0" w:color="auto"/>
              <w:right w:val="single" w:sz="4" w:space="0" w:color="auto"/>
            </w:tcBorders>
          </w:tcPr>
          <w:p w14:paraId="1A85A622" w14:textId="77777777" w:rsidR="00A76AED" w:rsidRDefault="00A76AED" w:rsidP="00262990"/>
        </w:tc>
      </w:tr>
      <w:tr w:rsidR="00A76AED" w14:paraId="1A85A626" w14:textId="77777777" w:rsidTr="00423499">
        <w:trPr>
          <w:trHeight w:val="483"/>
        </w:trPr>
        <w:tc>
          <w:tcPr>
            <w:tcW w:w="900" w:type="dxa"/>
            <w:tcBorders>
              <w:left w:val="single" w:sz="4" w:space="0" w:color="auto"/>
              <w:bottom w:val="single" w:sz="4" w:space="0" w:color="auto"/>
              <w:right w:val="single" w:sz="4" w:space="0" w:color="auto"/>
            </w:tcBorders>
          </w:tcPr>
          <w:p w14:paraId="1A85A624" w14:textId="77777777" w:rsidR="00A76AED" w:rsidRDefault="00A76AED" w:rsidP="00262990">
            <w:pPr>
              <w:rPr>
                <w:sz w:val="20"/>
                <w:szCs w:val="20"/>
              </w:rPr>
            </w:pPr>
            <w:r>
              <w:rPr>
                <w:sz w:val="20"/>
                <w:szCs w:val="20"/>
              </w:rPr>
              <w:t>(iii)</w:t>
            </w:r>
          </w:p>
        </w:tc>
        <w:tc>
          <w:tcPr>
            <w:tcW w:w="9540" w:type="dxa"/>
            <w:gridSpan w:val="10"/>
            <w:tcBorders>
              <w:top w:val="single" w:sz="4" w:space="0" w:color="auto"/>
              <w:left w:val="single" w:sz="4" w:space="0" w:color="auto"/>
              <w:bottom w:val="single" w:sz="4" w:space="0" w:color="auto"/>
              <w:right w:val="single" w:sz="4" w:space="0" w:color="auto"/>
            </w:tcBorders>
          </w:tcPr>
          <w:p w14:paraId="1A85A625" w14:textId="77777777" w:rsidR="00A76AED" w:rsidRPr="00A76AED" w:rsidRDefault="00A76AED" w:rsidP="00262990">
            <w:pPr>
              <w:rPr>
                <w:b/>
              </w:rPr>
            </w:pPr>
            <w:r w:rsidRPr="00A76AED">
              <w:rPr>
                <w:rFonts w:ascii="Times New Roman" w:hAnsi="Times New Roman" w:cs="Times New Roman"/>
                <w:b/>
                <w:sz w:val="24"/>
                <w:szCs w:val="24"/>
              </w:rPr>
              <w:t>Functions</w:t>
            </w:r>
          </w:p>
        </w:tc>
      </w:tr>
      <w:tr w:rsidR="00A76AED" w14:paraId="1A85A62E" w14:textId="77777777" w:rsidTr="0009743C">
        <w:trPr>
          <w:trHeight w:val="483"/>
        </w:trPr>
        <w:tc>
          <w:tcPr>
            <w:tcW w:w="900" w:type="dxa"/>
            <w:tcBorders>
              <w:left w:val="single" w:sz="4" w:space="0" w:color="auto"/>
              <w:bottom w:val="single" w:sz="4" w:space="0" w:color="auto"/>
              <w:right w:val="single" w:sz="4" w:space="0" w:color="auto"/>
            </w:tcBorders>
          </w:tcPr>
          <w:p w14:paraId="1A85A627" w14:textId="77777777" w:rsidR="00A76AED" w:rsidRDefault="00A76AED" w:rsidP="0026299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A85A628" w14:textId="77777777" w:rsidR="00A76AED" w:rsidRDefault="00A76AED" w:rsidP="00262990">
            <w:r>
              <w:t>a)</w:t>
            </w:r>
          </w:p>
        </w:tc>
        <w:tc>
          <w:tcPr>
            <w:tcW w:w="3960" w:type="dxa"/>
            <w:gridSpan w:val="2"/>
            <w:tcBorders>
              <w:top w:val="single" w:sz="4" w:space="0" w:color="auto"/>
              <w:left w:val="single" w:sz="4" w:space="0" w:color="auto"/>
              <w:bottom w:val="single" w:sz="4" w:space="0" w:color="auto"/>
              <w:right w:val="single" w:sz="4" w:space="0" w:color="auto"/>
            </w:tcBorders>
          </w:tcPr>
          <w:p w14:paraId="1A85A629" w14:textId="77777777" w:rsidR="00A76AED" w:rsidRPr="00A76AED" w:rsidRDefault="00A76AED" w:rsidP="00A76AED">
            <w:pPr>
              <w:jc w:val="both"/>
              <w:rPr>
                <w:rFonts w:ascii="Times New Roman" w:hAnsi="Times New Roman" w:cs="Times New Roman"/>
                <w:sz w:val="24"/>
                <w:szCs w:val="24"/>
              </w:rPr>
            </w:pPr>
            <w:r w:rsidRPr="00A76AED">
              <w:rPr>
                <w:rFonts w:ascii="Times New Roman" w:hAnsi="Times New Roman" w:cs="Times New Roman"/>
                <w:sz w:val="24"/>
                <w:szCs w:val="24"/>
              </w:rPr>
              <w:t>To examine/assess trainee ATCOs for the purpose of qualifying for ratings.</w:t>
            </w:r>
          </w:p>
        </w:tc>
        <w:tc>
          <w:tcPr>
            <w:tcW w:w="2273" w:type="dxa"/>
            <w:gridSpan w:val="2"/>
            <w:tcBorders>
              <w:top w:val="single" w:sz="4" w:space="0" w:color="auto"/>
              <w:left w:val="single" w:sz="4" w:space="0" w:color="auto"/>
              <w:bottom w:val="single" w:sz="4" w:space="0" w:color="auto"/>
              <w:right w:val="single" w:sz="4" w:space="0" w:color="auto"/>
            </w:tcBorders>
          </w:tcPr>
          <w:p w14:paraId="1A85A62A" w14:textId="1653C779" w:rsidR="00A76AED" w:rsidRPr="005D3E84" w:rsidRDefault="005E37FA" w:rsidP="00262990">
            <w:pPr>
              <w:rPr>
                <w:rFonts w:ascii="Times New Roman" w:hAnsi="Times New Roman" w:cs="Times New Roman"/>
              </w:rPr>
            </w:pPr>
            <w:r>
              <w:rPr>
                <w:rFonts w:ascii="Times New Roman" w:hAnsi="Times New Roman" w:cs="Times New Roman"/>
              </w:rPr>
              <w:t>Para 5.</w:t>
            </w:r>
            <w:r w:rsidR="00196AC1">
              <w:rPr>
                <w:rFonts w:ascii="Times New Roman" w:hAnsi="Times New Roman" w:cs="Times New Roman"/>
              </w:rPr>
              <w:t>5.</w:t>
            </w:r>
            <w:r>
              <w:rPr>
                <w:rFonts w:ascii="Times New Roman" w:hAnsi="Times New Roman" w:cs="Times New Roman"/>
              </w:rPr>
              <w:t>2 a), Chapter 5</w:t>
            </w:r>
          </w:p>
        </w:tc>
        <w:tc>
          <w:tcPr>
            <w:tcW w:w="607" w:type="dxa"/>
            <w:tcBorders>
              <w:top w:val="single" w:sz="4" w:space="0" w:color="auto"/>
              <w:left w:val="single" w:sz="4" w:space="0" w:color="auto"/>
              <w:bottom w:val="single" w:sz="4" w:space="0" w:color="auto"/>
              <w:right w:val="single" w:sz="4" w:space="0" w:color="auto"/>
            </w:tcBorders>
          </w:tcPr>
          <w:p w14:paraId="1A85A62B" w14:textId="77777777" w:rsidR="00A76AED" w:rsidRDefault="00A76AED" w:rsidP="00262990"/>
        </w:tc>
        <w:tc>
          <w:tcPr>
            <w:tcW w:w="540" w:type="dxa"/>
            <w:tcBorders>
              <w:top w:val="single" w:sz="4" w:space="0" w:color="auto"/>
              <w:left w:val="single" w:sz="4" w:space="0" w:color="auto"/>
              <w:bottom w:val="single" w:sz="4" w:space="0" w:color="auto"/>
              <w:right w:val="single" w:sz="4" w:space="0" w:color="auto"/>
            </w:tcBorders>
          </w:tcPr>
          <w:p w14:paraId="1A85A62C" w14:textId="77777777" w:rsidR="00A76AED" w:rsidRDefault="00A76AED" w:rsidP="00262990"/>
        </w:tc>
        <w:tc>
          <w:tcPr>
            <w:tcW w:w="1530" w:type="dxa"/>
            <w:gridSpan w:val="2"/>
            <w:tcBorders>
              <w:top w:val="single" w:sz="4" w:space="0" w:color="auto"/>
              <w:left w:val="single" w:sz="4" w:space="0" w:color="auto"/>
              <w:bottom w:val="single" w:sz="4" w:space="0" w:color="auto"/>
              <w:right w:val="single" w:sz="4" w:space="0" w:color="auto"/>
            </w:tcBorders>
          </w:tcPr>
          <w:p w14:paraId="1A85A62D" w14:textId="77777777" w:rsidR="00A76AED" w:rsidRDefault="00A76AED" w:rsidP="00262990"/>
        </w:tc>
      </w:tr>
      <w:tr w:rsidR="00A76AED" w14:paraId="1A85A636" w14:textId="77777777" w:rsidTr="0009743C">
        <w:trPr>
          <w:trHeight w:val="483"/>
        </w:trPr>
        <w:tc>
          <w:tcPr>
            <w:tcW w:w="900" w:type="dxa"/>
            <w:tcBorders>
              <w:left w:val="single" w:sz="4" w:space="0" w:color="auto"/>
              <w:bottom w:val="single" w:sz="4" w:space="0" w:color="auto"/>
              <w:right w:val="single" w:sz="4" w:space="0" w:color="auto"/>
            </w:tcBorders>
          </w:tcPr>
          <w:p w14:paraId="1A85A62F" w14:textId="77777777" w:rsidR="00A76AED" w:rsidRDefault="00A76AED" w:rsidP="0026299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A85A630" w14:textId="77777777" w:rsidR="00A76AED" w:rsidRDefault="00A76AED" w:rsidP="00262990">
            <w:r>
              <w:t>b)</w:t>
            </w:r>
          </w:p>
        </w:tc>
        <w:tc>
          <w:tcPr>
            <w:tcW w:w="3960" w:type="dxa"/>
            <w:gridSpan w:val="2"/>
            <w:tcBorders>
              <w:top w:val="single" w:sz="4" w:space="0" w:color="auto"/>
              <w:left w:val="single" w:sz="4" w:space="0" w:color="auto"/>
              <w:bottom w:val="single" w:sz="4" w:space="0" w:color="auto"/>
              <w:right w:val="single" w:sz="4" w:space="0" w:color="auto"/>
            </w:tcBorders>
          </w:tcPr>
          <w:p w14:paraId="1A85A631" w14:textId="77777777" w:rsidR="00A76AED" w:rsidRPr="00A76AED" w:rsidRDefault="00A76AED" w:rsidP="00A76AED">
            <w:pPr>
              <w:jc w:val="both"/>
              <w:rPr>
                <w:rFonts w:ascii="Times New Roman" w:hAnsi="Times New Roman" w:cs="Times New Roman"/>
                <w:sz w:val="24"/>
                <w:szCs w:val="24"/>
              </w:rPr>
            </w:pPr>
            <w:r w:rsidRPr="00A76AED">
              <w:rPr>
                <w:rFonts w:ascii="Times New Roman" w:hAnsi="Times New Roman" w:cs="Times New Roman"/>
                <w:sz w:val="24"/>
                <w:szCs w:val="24"/>
              </w:rPr>
              <w:t>To conduct proficiency check.</w:t>
            </w:r>
          </w:p>
        </w:tc>
        <w:tc>
          <w:tcPr>
            <w:tcW w:w="2273" w:type="dxa"/>
            <w:gridSpan w:val="2"/>
            <w:tcBorders>
              <w:top w:val="single" w:sz="4" w:space="0" w:color="auto"/>
              <w:left w:val="single" w:sz="4" w:space="0" w:color="auto"/>
              <w:bottom w:val="single" w:sz="4" w:space="0" w:color="auto"/>
              <w:right w:val="single" w:sz="4" w:space="0" w:color="auto"/>
            </w:tcBorders>
          </w:tcPr>
          <w:p w14:paraId="1A85A632" w14:textId="7E645DA1" w:rsidR="00A76AED" w:rsidRPr="005D3E84" w:rsidRDefault="00196AC1" w:rsidP="00262990">
            <w:pPr>
              <w:rPr>
                <w:rFonts w:ascii="Times New Roman" w:hAnsi="Times New Roman" w:cs="Times New Roman"/>
              </w:rPr>
            </w:pPr>
            <w:r>
              <w:rPr>
                <w:rFonts w:ascii="Times New Roman" w:hAnsi="Times New Roman" w:cs="Times New Roman"/>
              </w:rPr>
              <w:t>Para 5.5.2 b), Chapter 5</w:t>
            </w:r>
          </w:p>
        </w:tc>
        <w:tc>
          <w:tcPr>
            <w:tcW w:w="607" w:type="dxa"/>
            <w:tcBorders>
              <w:top w:val="single" w:sz="4" w:space="0" w:color="auto"/>
              <w:left w:val="single" w:sz="4" w:space="0" w:color="auto"/>
              <w:bottom w:val="single" w:sz="4" w:space="0" w:color="auto"/>
              <w:right w:val="single" w:sz="4" w:space="0" w:color="auto"/>
            </w:tcBorders>
          </w:tcPr>
          <w:p w14:paraId="1A85A633" w14:textId="77777777" w:rsidR="00A76AED" w:rsidRDefault="00A76AED" w:rsidP="00262990"/>
        </w:tc>
        <w:tc>
          <w:tcPr>
            <w:tcW w:w="540" w:type="dxa"/>
            <w:tcBorders>
              <w:top w:val="single" w:sz="4" w:space="0" w:color="auto"/>
              <w:left w:val="single" w:sz="4" w:space="0" w:color="auto"/>
              <w:bottom w:val="single" w:sz="4" w:space="0" w:color="auto"/>
              <w:right w:val="single" w:sz="4" w:space="0" w:color="auto"/>
            </w:tcBorders>
          </w:tcPr>
          <w:p w14:paraId="1A85A634" w14:textId="77777777" w:rsidR="00A76AED" w:rsidRDefault="00A76AED" w:rsidP="00262990"/>
        </w:tc>
        <w:tc>
          <w:tcPr>
            <w:tcW w:w="1530" w:type="dxa"/>
            <w:gridSpan w:val="2"/>
            <w:tcBorders>
              <w:top w:val="single" w:sz="4" w:space="0" w:color="auto"/>
              <w:left w:val="single" w:sz="4" w:space="0" w:color="auto"/>
              <w:bottom w:val="single" w:sz="4" w:space="0" w:color="auto"/>
              <w:right w:val="single" w:sz="4" w:space="0" w:color="auto"/>
            </w:tcBorders>
          </w:tcPr>
          <w:p w14:paraId="1A85A635" w14:textId="77777777" w:rsidR="00A76AED" w:rsidRDefault="00A76AED" w:rsidP="00262990"/>
        </w:tc>
      </w:tr>
      <w:tr w:rsidR="00A76AED" w14:paraId="1A85A63E" w14:textId="77777777" w:rsidTr="0009743C">
        <w:trPr>
          <w:trHeight w:val="483"/>
        </w:trPr>
        <w:tc>
          <w:tcPr>
            <w:tcW w:w="900" w:type="dxa"/>
            <w:tcBorders>
              <w:left w:val="single" w:sz="4" w:space="0" w:color="auto"/>
              <w:bottom w:val="single" w:sz="4" w:space="0" w:color="auto"/>
              <w:right w:val="single" w:sz="4" w:space="0" w:color="auto"/>
            </w:tcBorders>
          </w:tcPr>
          <w:p w14:paraId="1A85A637" w14:textId="77777777" w:rsidR="00A76AED" w:rsidRDefault="00A76AED" w:rsidP="0026299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A85A638" w14:textId="77777777" w:rsidR="00A76AED" w:rsidRDefault="00A76AED" w:rsidP="00262990">
            <w:r>
              <w:t>c)</w:t>
            </w:r>
          </w:p>
        </w:tc>
        <w:tc>
          <w:tcPr>
            <w:tcW w:w="3960" w:type="dxa"/>
            <w:gridSpan w:val="2"/>
            <w:tcBorders>
              <w:top w:val="single" w:sz="4" w:space="0" w:color="auto"/>
              <w:left w:val="single" w:sz="4" w:space="0" w:color="auto"/>
              <w:bottom w:val="single" w:sz="4" w:space="0" w:color="auto"/>
              <w:right w:val="single" w:sz="4" w:space="0" w:color="auto"/>
            </w:tcBorders>
          </w:tcPr>
          <w:p w14:paraId="1A85A639" w14:textId="77777777" w:rsidR="00A76AED" w:rsidRPr="00A76AED" w:rsidRDefault="00A76AED" w:rsidP="00A76AED">
            <w:pPr>
              <w:jc w:val="both"/>
              <w:rPr>
                <w:rFonts w:ascii="Times New Roman" w:hAnsi="Times New Roman" w:cs="Times New Roman"/>
                <w:sz w:val="24"/>
                <w:szCs w:val="24"/>
              </w:rPr>
            </w:pPr>
            <w:r w:rsidRPr="00A76AED">
              <w:rPr>
                <w:rFonts w:ascii="Times New Roman" w:hAnsi="Times New Roman" w:cs="Times New Roman"/>
                <w:sz w:val="24"/>
                <w:szCs w:val="24"/>
              </w:rPr>
              <w:t>To Prepare questions for conduct of examination of required under Schedule-III</w:t>
            </w:r>
          </w:p>
        </w:tc>
        <w:tc>
          <w:tcPr>
            <w:tcW w:w="2273" w:type="dxa"/>
            <w:gridSpan w:val="2"/>
            <w:tcBorders>
              <w:top w:val="single" w:sz="4" w:space="0" w:color="auto"/>
              <w:left w:val="single" w:sz="4" w:space="0" w:color="auto"/>
              <w:bottom w:val="single" w:sz="4" w:space="0" w:color="auto"/>
              <w:right w:val="single" w:sz="4" w:space="0" w:color="auto"/>
            </w:tcBorders>
          </w:tcPr>
          <w:p w14:paraId="1A85A63A" w14:textId="2512511C" w:rsidR="00A76AED" w:rsidRPr="005D3E84" w:rsidRDefault="00196AC1" w:rsidP="00262990">
            <w:pPr>
              <w:rPr>
                <w:rFonts w:ascii="Times New Roman" w:hAnsi="Times New Roman" w:cs="Times New Roman"/>
              </w:rPr>
            </w:pPr>
            <w:r>
              <w:rPr>
                <w:rFonts w:ascii="Times New Roman" w:hAnsi="Times New Roman" w:cs="Times New Roman"/>
              </w:rPr>
              <w:t>Para 5.5.2 c), Chapter 5</w:t>
            </w:r>
          </w:p>
        </w:tc>
        <w:tc>
          <w:tcPr>
            <w:tcW w:w="607" w:type="dxa"/>
            <w:tcBorders>
              <w:top w:val="single" w:sz="4" w:space="0" w:color="auto"/>
              <w:left w:val="single" w:sz="4" w:space="0" w:color="auto"/>
              <w:bottom w:val="single" w:sz="4" w:space="0" w:color="auto"/>
              <w:right w:val="single" w:sz="4" w:space="0" w:color="auto"/>
            </w:tcBorders>
          </w:tcPr>
          <w:p w14:paraId="1A85A63B" w14:textId="77777777" w:rsidR="00A76AED" w:rsidRDefault="00A76AED" w:rsidP="00262990"/>
        </w:tc>
        <w:tc>
          <w:tcPr>
            <w:tcW w:w="540" w:type="dxa"/>
            <w:tcBorders>
              <w:top w:val="single" w:sz="4" w:space="0" w:color="auto"/>
              <w:left w:val="single" w:sz="4" w:space="0" w:color="auto"/>
              <w:bottom w:val="single" w:sz="4" w:space="0" w:color="auto"/>
              <w:right w:val="single" w:sz="4" w:space="0" w:color="auto"/>
            </w:tcBorders>
          </w:tcPr>
          <w:p w14:paraId="1A85A63C" w14:textId="77777777" w:rsidR="00A76AED" w:rsidRDefault="00A76AED" w:rsidP="00262990"/>
        </w:tc>
        <w:tc>
          <w:tcPr>
            <w:tcW w:w="1530" w:type="dxa"/>
            <w:gridSpan w:val="2"/>
            <w:tcBorders>
              <w:top w:val="single" w:sz="4" w:space="0" w:color="auto"/>
              <w:left w:val="single" w:sz="4" w:space="0" w:color="auto"/>
              <w:bottom w:val="single" w:sz="4" w:space="0" w:color="auto"/>
              <w:right w:val="single" w:sz="4" w:space="0" w:color="auto"/>
            </w:tcBorders>
          </w:tcPr>
          <w:p w14:paraId="1A85A63D" w14:textId="77777777" w:rsidR="00A76AED" w:rsidRDefault="00A76AED" w:rsidP="00262990"/>
        </w:tc>
      </w:tr>
      <w:tr w:rsidR="00A76AED" w14:paraId="1A85A646" w14:textId="77777777" w:rsidTr="0009743C">
        <w:trPr>
          <w:trHeight w:val="483"/>
        </w:trPr>
        <w:tc>
          <w:tcPr>
            <w:tcW w:w="900" w:type="dxa"/>
            <w:tcBorders>
              <w:left w:val="single" w:sz="4" w:space="0" w:color="auto"/>
              <w:bottom w:val="single" w:sz="4" w:space="0" w:color="auto"/>
              <w:right w:val="single" w:sz="4" w:space="0" w:color="auto"/>
            </w:tcBorders>
          </w:tcPr>
          <w:p w14:paraId="1A85A63F" w14:textId="77777777" w:rsidR="00A76AED" w:rsidRDefault="00A76AED" w:rsidP="0026299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A85A640" w14:textId="77777777" w:rsidR="00A76AED" w:rsidRDefault="00A76AED" w:rsidP="00262990">
            <w:r>
              <w:t>d)</w:t>
            </w:r>
          </w:p>
        </w:tc>
        <w:tc>
          <w:tcPr>
            <w:tcW w:w="3960" w:type="dxa"/>
            <w:gridSpan w:val="2"/>
            <w:tcBorders>
              <w:top w:val="single" w:sz="4" w:space="0" w:color="auto"/>
              <w:left w:val="single" w:sz="4" w:space="0" w:color="auto"/>
              <w:bottom w:val="single" w:sz="4" w:space="0" w:color="auto"/>
              <w:right w:val="single" w:sz="4" w:space="0" w:color="auto"/>
            </w:tcBorders>
          </w:tcPr>
          <w:p w14:paraId="1A85A641" w14:textId="77777777" w:rsidR="00A76AED" w:rsidRPr="00A76AED" w:rsidRDefault="00A76AED" w:rsidP="00A76AED">
            <w:pPr>
              <w:jc w:val="both"/>
              <w:rPr>
                <w:rFonts w:ascii="Times New Roman" w:hAnsi="Times New Roman" w:cs="Times New Roman"/>
                <w:sz w:val="24"/>
                <w:szCs w:val="24"/>
              </w:rPr>
            </w:pPr>
            <w:r w:rsidRPr="00A76AED">
              <w:rPr>
                <w:rFonts w:ascii="Times New Roman" w:hAnsi="Times New Roman" w:cs="Times New Roman"/>
                <w:sz w:val="24"/>
                <w:szCs w:val="24"/>
              </w:rPr>
              <w:t>To perform the functions of Instructor.</w:t>
            </w:r>
          </w:p>
        </w:tc>
        <w:tc>
          <w:tcPr>
            <w:tcW w:w="2273" w:type="dxa"/>
            <w:gridSpan w:val="2"/>
            <w:tcBorders>
              <w:top w:val="single" w:sz="4" w:space="0" w:color="auto"/>
              <w:left w:val="single" w:sz="4" w:space="0" w:color="auto"/>
              <w:bottom w:val="single" w:sz="4" w:space="0" w:color="auto"/>
              <w:right w:val="single" w:sz="4" w:space="0" w:color="auto"/>
            </w:tcBorders>
          </w:tcPr>
          <w:p w14:paraId="1A85A642" w14:textId="2F7A87DF" w:rsidR="00A76AED" w:rsidRPr="005D3E84" w:rsidRDefault="00196AC1" w:rsidP="00262990">
            <w:pPr>
              <w:rPr>
                <w:rFonts w:ascii="Times New Roman" w:hAnsi="Times New Roman" w:cs="Times New Roman"/>
              </w:rPr>
            </w:pPr>
            <w:r>
              <w:rPr>
                <w:rFonts w:ascii="Times New Roman" w:hAnsi="Times New Roman" w:cs="Times New Roman"/>
              </w:rPr>
              <w:t xml:space="preserve">Para 5.5.2 </w:t>
            </w:r>
            <w:r w:rsidR="003B3120">
              <w:rPr>
                <w:rFonts w:ascii="Times New Roman" w:hAnsi="Times New Roman" w:cs="Times New Roman"/>
              </w:rPr>
              <w:t>d</w:t>
            </w:r>
            <w:r>
              <w:rPr>
                <w:rFonts w:ascii="Times New Roman" w:hAnsi="Times New Roman" w:cs="Times New Roman"/>
              </w:rPr>
              <w:t>), Chapter 5</w:t>
            </w:r>
          </w:p>
        </w:tc>
        <w:tc>
          <w:tcPr>
            <w:tcW w:w="607" w:type="dxa"/>
            <w:tcBorders>
              <w:top w:val="single" w:sz="4" w:space="0" w:color="auto"/>
              <w:left w:val="single" w:sz="4" w:space="0" w:color="auto"/>
              <w:bottom w:val="single" w:sz="4" w:space="0" w:color="auto"/>
              <w:right w:val="single" w:sz="4" w:space="0" w:color="auto"/>
            </w:tcBorders>
          </w:tcPr>
          <w:p w14:paraId="1A85A643" w14:textId="77777777" w:rsidR="00A76AED" w:rsidRDefault="00A76AED" w:rsidP="00262990"/>
        </w:tc>
        <w:tc>
          <w:tcPr>
            <w:tcW w:w="540" w:type="dxa"/>
            <w:tcBorders>
              <w:top w:val="single" w:sz="4" w:space="0" w:color="auto"/>
              <w:left w:val="single" w:sz="4" w:space="0" w:color="auto"/>
              <w:bottom w:val="single" w:sz="4" w:space="0" w:color="auto"/>
              <w:right w:val="single" w:sz="4" w:space="0" w:color="auto"/>
            </w:tcBorders>
          </w:tcPr>
          <w:p w14:paraId="1A85A644" w14:textId="77777777" w:rsidR="00A76AED" w:rsidRDefault="00A76AED" w:rsidP="00262990"/>
        </w:tc>
        <w:tc>
          <w:tcPr>
            <w:tcW w:w="1530" w:type="dxa"/>
            <w:gridSpan w:val="2"/>
            <w:tcBorders>
              <w:top w:val="single" w:sz="4" w:space="0" w:color="auto"/>
              <w:left w:val="single" w:sz="4" w:space="0" w:color="auto"/>
              <w:bottom w:val="single" w:sz="4" w:space="0" w:color="auto"/>
              <w:right w:val="single" w:sz="4" w:space="0" w:color="auto"/>
            </w:tcBorders>
          </w:tcPr>
          <w:p w14:paraId="1A85A645" w14:textId="77777777" w:rsidR="00A76AED" w:rsidRDefault="00A76AED" w:rsidP="00262990"/>
        </w:tc>
      </w:tr>
      <w:tr w:rsidR="00CF5D6A" w14:paraId="3875A9C2" w14:textId="77777777" w:rsidTr="0009743C">
        <w:trPr>
          <w:trHeight w:val="483"/>
        </w:trPr>
        <w:tc>
          <w:tcPr>
            <w:tcW w:w="900" w:type="dxa"/>
            <w:tcBorders>
              <w:left w:val="single" w:sz="4" w:space="0" w:color="auto"/>
              <w:bottom w:val="single" w:sz="4" w:space="0" w:color="auto"/>
              <w:right w:val="single" w:sz="4" w:space="0" w:color="auto"/>
            </w:tcBorders>
          </w:tcPr>
          <w:p w14:paraId="4AA570C2" w14:textId="77777777" w:rsidR="00CF5D6A" w:rsidRDefault="00CF5D6A" w:rsidP="0026299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7E3AC93" w14:textId="76CA6630" w:rsidR="00CF5D6A" w:rsidRDefault="00462E6A" w:rsidP="00262990">
            <w:r>
              <w:t>e)</w:t>
            </w:r>
          </w:p>
        </w:tc>
        <w:tc>
          <w:tcPr>
            <w:tcW w:w="3960" w:type="dxa"/>
            <w:gridSpan w:val="2"/>
            <w:tcBorders>
              <w:top w:val="single" w:sz="4" w:space="0" w:color="auto"/>
              <w:left w:val="single" w:sz="4" w:space="0" w:color="auto"/>
              <w:bottom w:val="single" w:sz="4" w:space="0" w:color="auto"/>
              <w:right w:val="single" w:sz="4" w:space="0" w:color="auto"/>
            </w:tcBorders>
          </w:tcPr>
          <w:p w14:paraId="0460650A" w14:textId="26892F4C" w:rsidR="00CF5D6A" w:rsidRPr="00A76AED" w:rsidRDefault="00462E6A" w:rsidP="00A76AED">
            <w:pPr>
              <w:jc w:val="both"/>
              <w:rPr>
                <w:rFonts w:ascii="Times New Roman" w:hAnsi="Times New Roman" w:cs="Times New Roman"/>
                <w:sz w:val="24"/>
                <w:szCs w:val="24"/>
              </w:rPr>
            </w:pPr>
            <w:r w:rsidRPr="00462E6A">
              <w:rPr>
                <w:rFonts w:ascii="Times New Roman" w:hAnsi="Times New Roman" w:cs="Times New Roman"/>
                <w:sz w:val="24"/>
                <w:szCs w:val="24"/>
              </w:rPr>
              <w:t>To act as examiner at ATSTO</w:t>
            </w:r>
          </w:p>
        </w:tc>
        <w:tc>
          <w:tcPr>
            <w:tcW w:w="2273" w:type="dxa"/>
            <w:gridSpan w:val="2"/>
            <w:tcBorders>
              <w:top w:val="single" w:sz="4" w:space="0" w:color="auto"/>
              <w:left w:val="single" w:sz="4" w:space="0" w:color="auto"/>
              <w:bottom w:val="single" w:sz="4" w:space="0" w:color="auto"/>
              <w:right w:val="single" w:sz="4" w:space="0" w:color="auto"/>
            </w:tcBorders>
          </w:tcPr>
          <w:p w14:paraId="0110D7C0" w14:textId="0E3B8B20" w:rsidR="00CF5D6A" w:rsidRPr="005D3E84" w:rsidRDefault="00E11920" w:rsidP="00262990">
            <w:pPr>
              <w:rPr>
                <w:rFonts w:ascii="Times New Roman" w:hAnsi="Times New Roman" w:cs="Times New Roman"/>
              </w:rPr>
            </w:pPr>
            <w:r>
              <w:rPr>
                <w:rFonts w:ascii="Times New Roman" w:hAnsi="Times New Roman" w:cs="Times New Roman"/>
              </w:rPr>
              <w:t xml:space="preserve">Para 5.5.2 </w:t>
            </w:r>
            <w:r w:rsidR="00693584">
              <w:rPr>
                <w:rFonts w:ascii="Times New Roman" w:hAnsi="Times New Roman" w:cs="Times New Roman"/>
              </w:rPr>
              <w:t>e</w:t>
            </w:r>
            <w:r>
              <w:rPr>
                <w:rFonts w:ascii="Times New Roman" w:hAnsi="Times New Roman" w:cs="Times New Roman"/>
              </w:rPr>
              <w:t>), Chapter 5</w:t>
            </w:r>
          </w:p>
        </w:tc>
        <w:tc>
          <w:tcPr>
            <w:tcW w:w="607" w:type="dxa"/>
            <w:tcBorders>
              <w:top w:val="single" w:sz="4" w:space="0" w:color="auto"/>
              <w:left w:val="single" w:sz="4" w:space="0" w:color="auto"/>
              <w:bottom w:val="single" w:sz="4" w:space="0" w:color="auto"/>
              <w:right w:val="single" w:sz="4" w:space="0" w:color="auto"/>
            </w:tcBorders>
          </w:tcPr>
          <w:p w14:paraId="7E318D2E" w14:textId="77777777" w:rsidR="00CF5D6A" w:rsidRDefault="00CF5D6A" w:rsidP="00262990"/>
        </w:tc>
        <w:tc>
          <w:tcPr>
            <w:tcW w:w="540" w:type="dxa"/>
            <w:tcBorders>
              <w:top w:val="single" w:sz="4" w:space="0" w:color="auto"/>
              <w:left w:val="single" w:sz="4" w:space="0" w:color="auto"/>
              <w:bottom w:val="single" w:sz="4" w:space="0" w:color="auto"/>
              <w:right w:val="single" w:sz="4" w:space="0" w:color="auto"/>
            </w:tcBorders>
          </w:tcPr>
          <w:p w14:paraId="4E0212E6" w14:textId="77777777" w:rsidR="00CF5D6A" w:rsidRDefault="00CF5D6A" w:rsidP="00262990"/>
        </w:tc>
        <w:tc>
          <w:tcPr>
            <w:tcW w:w="1530" w:type="dxa"/>
            <w:gridSpan w:val="2"/>
            <w:tcBorders>
              <w:top w:val="single" w:sz="4" w:space="0" w:color="auto"/>
              <w:left w:val="single" w:sz="4" w:space="0" w:color="auto"/>
              <w:bottom w:val="single" w:sz="4" w:space="0" w:color="auto"/>
              <w:right w:val="single" w:sz="4" w:space="0" w:color="auto"/>
            </w:tcBorders>
          </w:tcPr>
          <w:p w14:paraId="409BEA3B" w14:textId="77777777" w:rsidR="00CF5D6A" w:rsidRDefault="00CF5D6A" w:rsidP="00262990"/>
        </w:tc>
      </w:tr>
      <w:tr w:rsidR="00A76AED" w14:paraId="1A85A649" w14:textId="77777777" w:rsidTr="00423499">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647" w14:textId="77777777" w:rsidR="00A76AED" w:rsidRDefault="00A76AED" w:rsidP="00262990">
            <w:pPr>
              <w:rPr>
                <w:sz w:val="20"/>
                <w:szCs w:val="20"/>
              </w:rPr>
            </w:pPr>
            <w:r>
              <w:rPr>
                <w:sz w:val="20"/>
                <w:szCs w:val="20"/>
              </w:rPr>
              <w:t>6.</w:t>
            </w:r>
          </w:p>
        </w:tc>
        <w:tc>
          <w:tcPr>
            <w:tcW w:w="9540"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1A85A648" w14:textId="77777777" w:rsidR="00A76AED" w:rsidRDefault="00A76AED" w:rsidP="00262990">
            <w:r w:rsidRPr="009030D0">
              <w:rPr>
                <w:rFonts w:ascii="Times New Roman" w:hAnsi="Times New Roman" w:cs="Times New Roman"/>
                <w:b/>
                <w:sz w:val="24"/>
                <w:szCs w:val="24"/>
              </w:rPr>
              <w:t xml:space="preserve">BOARD FOR ASSESSMENT </w:t>
            </w:r>
          </w:p>
        </w:tc>
      </w:tr>
      <w:tr w:rsidR="00A76AED" w14:paraId="1A85A651"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64A" w14:textId="77777777" w:rsidR="00A76AED" w:rsidRDefault="00A76AED" w:rsidP="00262990">
            <w:pPr>
              <w:rPr>
                <w:sz w:val="20"/>
                <w:szCs w:val="20"/>
              </w:rPr>
            </w:pPr>
            <w:r>
              <w:rPr>
                <w:sz w:val="20"/>
                <w:szCs w:val="20"/>
              </w:rPr>
              <w:t>6.1</w:t>
            </w:r>
          </w:p>
        </w:tc>
        <w:tc>
          <w:tcPr>
            <w:tcW w:w="4590" w:type="dxa"/>
            <w:gridSpan w:val="4"/>
            <w:tcBorders>
              <w:top w:val="single" w:sz="4" w:space="0" w:color="auto"/>
              <w:left w:val="single" w:sz="4" w:space="0" w:color="auto"/>
              <w:bottom w:val="single" w:sz="4" w:space="0" w:color="auto"/>
              <w:right w:val="single" w:sz="4" w:space="0" w:color="auto"/>
            </w:tcBorders>
          </w:tcPr>
          <w:p w14:paraId="1A85A64B" w14:textId="77777777" w:rsidR="00A76AED" w:rsidRPr="00BE5D8B" w:rsidRDefault="00A76AED" w:rsidP="00262990">
            <w:pPr>
              <w:autoSpaceDE w:val="0"/>
              <w:autoSpaceDN w:val="0"/>
              <w:adjustRightInd w:val="0"/>
              <w:jc w:val="both"/>
              <w:rPr>
                <w:rFonts w:ascii="Times New Roman" w:hAnsi="Times New Roman" w:cs="Times New Roman"/>
                <w:b/>
                <w:sz w:val="24"/>
                <w:szCs w:val="24"/>
              </w:rPr>
            </w:pPr>
            <w:r w:rsidRPr="00BE5D8B">
              <w:rPr>
                <w:rFonts w:ascii="Times New Roman" w:hAnsi="Times New Roman" w:cs="Times New Roman"/>
                <w:b/>
                <w:sz w:val="24"/>
                <w:szCs w:val="24"/>
              </w:rPr>
              <w:t>Board for assessment at ATS Unit:</w:t>
            </w:r>
          </w:p>
          <w:p w14:paraId="1A85A64C" w14:textId="77777777" w:rsidR="00A76AED" w:rsidRPr="00BE5D8B" w:rsidRDefault="00A76AED" w:rsidP="00262990">
            <w:pPr>
              <w:autoSpaceDE w:val="0"/>
              <w:autoSpaceDN w:val="0"/>
              <w:adjustRightInd w:val="0"/>
              <w:jc w:val="both"/>
              <w:rPr>
                <w:rFonts w:ascii="Times New Roman" w:hAnsi="Times New Roman" w:cs="Times New Roman"/>
                <w:b/>
                <w:sz w:val="24"/>
                <w:szCs w:val="24"/>
              </w:rPr>
            </w:pPr>
            <w:r w:rsidRPr="00BE5D8B">
              <w:rPr>
                <w:rFonts w:ascii="Times New Roman" w:hAnsi="Times New Roman" w:cs="Times New Roman"/>
                <w:sz w:val="24"/>
                <w:szCs w:val="24"/>
              </w:rPr>
              <w:t>The Board appointed for carrying out examinations and assessment required under Schedule-III shall consist of at least three members, one of which shall be an examiner/instructor of that ATS unit for which candidate is required to be assessed</w:t>
            </w:r>
          </w:p>
        </w:tc>
        <w:tc>
          <w:tcPr>
            <w:tcW w:w="2273" w:type="dxa"/>
            <w:gridSpan w:val="2"/>
            <w:tcBorders>
              <w:top w:val="single" w:sz="4" w:space="0" w:color="auto"/>
              <w:left w:val="single" w:sz="4" w:space="0" w:color="auto"/>
              <w:bottom w:val="single" w:sz="4" w:space="0" w:color="auto"/>
              <w:right w:val="single" w:sz="4" w:space="0" w:color="auto"/>
            </w:tcBorders>
          </w:tcPr>
          <w:p w14:paraId="1A85A64D" w14:textId="09BAEC2B" w:rsidR="00A76AED" w:rsidRPr="005D3E84" w:rsidRDefault="00BE5D8B" w:rsidP="00262990">
            <w:pPr>
              <w:rPr>
                <w:rFonts w:ascii="Times New Roman" w:hAnsi="Times New Roman" w:cs="Times New Roman"/>
              </w:rPr>
            </w:pPr>
            <w:r>
              <w:rPr>
                <w:rFonts w:ascii="Times New Roman" w:hAnsi="Times New Roman" w:cs="Times New Roman"/>
              </w:rPr>
              <w:t>Para 7.2.2.3, Chapter 7</w:t>
            </w:r>
          </w:p>
        </w:tc>
        <w:tc>
          <w:tcPr>
            <w:tcW w:w="607" w:type="dxa"/>
            <w:tcBorders>
              <w:top w:val="single" w:sz="4" w:space="0" w:color="auto"/>
              <w:left w:val="single" w:sz="4" w:space="0" w:color="auto"/>
              <w:bottom w:val="single" w:sz="4" w:space="0" w:color="auto"/>
              <w:right w:val="single" w:sz="4" w:space="0" w:color="auto"/>
            </w:tcBorders>
          </w:tcPr>
          <w:p w14:paraId="1A85A64E" w14:textId="77777777" w:rsidR="00A76AED" w:rsidRDefault="00A76AED" w:rsidP="00262990"/>
        </w:tc>
        <w:tc>
          <w:tcPr>
            <w:tcW w:w="540" w:type="dxa"/>
            <w:tcBorders>
              <w:top w:val="single" w:sz="4" w:space="0" w:color="auto"/>
              <w:left w:val="single" w:sz="4" w:space="0" w:color="auto"/>
              <w:bottom w:val="single" w:sz="4" w:space="0" w:color="auto"/>
              <w:right w:val="single" w:sz="4" w:space="0" w:color="auto"/>
            </w:tcBorders>
          </w:tcPr>
          <w:p w14:paraId="1A85A64F" w14:textId="77777777" w:rsidR="00A76AED" w:rsidRDefault="00A76AED" w:rsidP="00262990"/>
        </w:tc>
        <w:tc>
          <w:tcPr>
            <w:tcW w:w="1530" w:type="dxa"/>
            <w:gridSpan w:val="2"/>
            <w:tcBorders>
              <w:top w:val="single" w:sz="4" w:space="0" w:color="auto"/>
              <w:left w:val="single" w:sz="4" w:space="0" w:color="auto"/>
              <w:bottom w:val="single" w:sz="4" w:space="0" w:color="auto"/>
              <w:right w:val="single" w:sz="4" w:space="0" w:color="auto"/>
            </w:tcBorders>
          </w:tcPr>
          <w:p w14:paraId="1A85A650" w14:textId="77777777" w:rsidR="00A76AED" w:rsidRDefault="00A76AED" w:rsidP="00262990"/>
        </w:tc>
      </w:tr>
      <w:tr w:rsidR="00A76AED" w14:paraId="1A85A654" w14:textId="77777777" w:rsidTr="00423499">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652" w14:textId="77777777" w:rsidR="00A76AED" w:rsidRDefault="00A76AED" w:rsidP="00262990">
            <w:pPr>
              <w:rPr>
                <w:sz w:val="20"/>
                <w:szCs w:val="20"/>
              </w:rPr>
            </w:pPr>
            <w:r>
              <w:rPr>
                <w:sz w:val="20"/>
                <w:szCs w:val="20"/>
              </w:rPr>
              <w:t>7.</w:t>
            </w:r>
          </w:p>
        </w:tc>
        <w:tc>
          <w:tcPr>
            <w:tcW w:w="9540"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1A85A653" w14:textId="77777777" w:rsidR="00A76AED" w:rsidRDefault="00A76AED" w:rsidP="00262990">
            <w:r w:rsidRPr="009030D0">
              <w:rPr>
                <w:rFonts w:ascii="Times New Roman" w:hAnsi="Times New Roman" w:cs="Times New Roman"/>
                <w:b/>
                <w:sz w:val="24"/>
                <w:szCs w:val="24"/>
              </w:rPr>
              <w:t>EXAMINER/ INSTRUCTOR VALIDIT</w:t>
            </w:r>
            <w:r w:rsidRPr="009030D0">
              <w:rPr>
                <w:rFonts w:ascii="Times New Roman" w:hAnsi="Times New Roman" w:cs="Times New Roman"/>
                <w:sz w:val="24"/>
                <w:szCs w:val="24"/>
              </w:rPr>
              <w:t>Y</w:t>
            </w:r>
          </w:p>
        </w:tc>
      </w:tr>
      <w:tr w:rsidR="00262990" w14:paraId="1A85A65C"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655" w14:textId="77777777" w:rsidR="00262990" w:rsidRDefault="00262990" w:rsidP="00262990">
            <w:pPr>
              <w:rPr>
                <w:sz w:val="20"/>
                <w:szCs w:val="20"/>
              </w:rPr>
            </w:pPr>
            <w:r w:rsidRPr="009030D0">
              <w:rPr>
                <w:rFonts w:ascii="Times New Roman" w:hAnsi="Times New Roman" w:cs="Times New Roman"/>
                <w:sz w:val="24"/>
                <w:szCs w:val="24"/>
              </w:rPr>
              <w:t>7.1</w:t>
            </w:r>
          </w:p>
          <w:p w14:paraId="1A85A656" w14:textId="77777777" w:rsidR="00262990" w:rsidRDefault="00262990" w:rsidP="00262990">
            <w:pPr>
              <w:rPr>
                <w:sz w:val="20"/>
                <w:szCs w:val="20"/>
              </w:rPr>
            </w:pPr>
          </w:p>
        </w:tc>
        <w:tc>
          <w:tcPr>
            <w:tcW w:w="4590" w:type="dxa"/>
            <w:gridSpan w:val="4"/>
            <w:tcBorders>
              <w:top w:val="single" w:sz="4" w:space="0" w:color="auto"/>
              <w:left w:val="single" w:sz="4" w:space="0" w:color="auto"/>
              <w:bottom w:val="single" w:sz="4" w:space="0" w:color="auto"/>
              <w:right w:val="single" w:sz="4" w:space="0" w:color="auto"/>
            </w:tcBorders>
          </w:tcPr>
          <w:p w14:paraId="1A85A657" w14:textId="77777777" w:rsidR="00262990" w:rsidRPr="009030D0" w:rsidRDefault="00262990" w:rsidP="00262990">
            <w:pPr>
              <w:autoSpaceDE w:val="0"/>
              <w:autoSpaceDN w:val="0"/>
              <w:adjustRightInd w:val="0"/>
              <w:jc w:val="both"/>
              <w:rPr>
                <w:rFonts w:ascii="Times New Roman" w:hAnsi="Times New Roman" w:cs="Times New Roman"/>
                <w:sz w:val="24"/>
                <w:szCs w:val="24"/>
              </w:rPr>
            </w:pPr>
            <w:r w:rsidRPr="009030D0">
              <w:rPr>
                <w:rFonts w:ascii="Times New Roman" w:hAnsi="Times New Roman" w:cs="Times New Roman"/>
                <w:sz w:val="24"/>
                <w:szCs w:val="24"/>
              </w:rPr>
              <w:t xml:space="preserve">The authorization of examiner or instructor at ATS unit shall be valid for a period of two years from the date of approval unless suspended /withdrawn. </w:t>
            </w:r>
          </w:p>
        </w:tc>
        <w:tc>
          <w:tcPr>
            <w:tcW w:w="2273" w:type="dxa"/>
            <w:gridSpan w:val="2"/>
            <w:tcBorders>
              <w:top w:val="single" w:sz="4" w:space="0" w:color="auto"/>
              <w:left w:val="single" w:sz="4" w:space="0" w:color="auto"/>
              <w:bottom w:val="single" w:sz="4" w:space="0" w:color="auto"/>
              <w:right w:val="single" w:sz="4" w:space="0" w:color="auto"/>
            </w:tcBorders>
          </w:tcPr>
          <w:p w14:paraId="1A85A658" w14:textId="57C69B58" w:rsidR="00262990" w:rsidRPr="005D3E84" w:rsidRDefault="00D9038C" w:rsidP="00262990">
            <w:pPr>
              <w:rPr>
                <w:rFonts w:ascii="Times New Roman" w:hAnsi="Times New Roman" w:cs="Times New Roman"/>
              </w:rPr>
            </w:pPr>
            <w:r>
              <w:rPr>
                <w:rFonts w:ascii="Times New Roman" w:hAnsi="Times New Roman" w:cs="Times New Roman"/>
              </w:rPr>
              <w:t>Para 5.8.1, Chapter 5</w:t>
            </w:r>
          </w:p>
        </w:tc>
        <w:tc>
          <w:tcPr>
            <w:tcW w:w="607" w:type="dxa"/>
            <w:tcBorders>
              <w:top w:val="single" w:sz="4" w:space="0" w:color="auto"/>
              <w:left w:val="single" w:sz="4" w:space="0" w:color="auto"/>
              <w:bottom w:val="single" w:sz="4" w:space="0" w:color="auto"/>
              <w:right w:val="single" w:sz="4" w:space="0" w:color="auto"/>
            </w:tcBorders>
          </w:tcPr>
          <w:p w14:paraId="1A85A659" w14:textId="77777777" w:rsidR="00262990" w:rsidRDefault="00262990" w:rsidP="00262990"/>
        </w:tc>
        <w:tc>
          <w:tcPr>
            <w:tcW w:w="540" w:type="dxa"/>
            <w:tcBorders>
              <w:top w:val="single" w:sz="4" w:space="0" w:color="auto"/>
              <w:left w:val="single" w:sz="4" w:space="0" w:color="auto"/>
              <w:bottom w:val="single" w:sz="4" w:space="0" w:color="auto"/>
              <w:right w:val="single" w:sz="4" w:space="0" w:color="auto"/>
            </w:tcBorders>
          </w:tcPr>
          <w:p w14:paraId="1A85A65A" w14:textId="77777777" w:rsidR="00262990" w:rsidRDefault="00262990" w:rsidP="00262990"/>
        </w:tc>
        <w:tc>
          <w:tcPr>
            <w:tcW w:w="1530" w:type="dxa"/>
            <w:gridSpan w:val="2"/>
            <w:tcBorders>
              <w:top w:val="single" w:sz="4" w:space="0" w:color="auto"/>
              <w:left w:val="single" w:sz="4" w:space="0" w:color="auto"/>
              <w:bottom w:val="single" w:sz="4" w:space="0" w:color="auto"/>
              <w:right w:val="single" w:sz="4" w:space="0" w:color="auto"/>
            </w:tcBorders>
          </w:tcPr>
          <w:p w14:paraId="1A85A65B" w14:textId="77777777" w:rsidR="00262990" w:rsidRDefault="00262990" w:rsidP="00262990"/>
        </w:tc>
      </w:tr>
      <w:tr w:rsidR="00262990" w14:paraId="1A85A663"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65D" w14:textId="77777777" w:rsidR="00262990" w:rsidRPr="009030D0" w:rsidRDefault="00262990" w:rsidP="00262990">
            <w:pPr>
              <w:rPr>
                <w:rFonts w:ascii="Times New Roman" w:hAnsi="Times New Roman" w:cs="Times New Roman"/>
                <w:sz w:val="24"/>
                <w:szCs w:val="24"/>
              </w:rPr>
            </w:pPr>
            <w:r>
              <w:rPr>
                <w:rFonts w:ascii="Times New Roman" w:hAnsi="Times New Roman" w:cs="Times New Roman"/>
                <w:sz w:val="24"/>
                <w:szCs w:val="24"/>
              </w:rPr>
              <w:t>7.2</w:t>
            </w:r>
          </w:p>
        </w:tc>
        <w:tc>
          <w:tcPr>
            <w:tcW w:w="4590" w:type="dxa"/>
            <w:gridSpan w:val="4"/>
            <w:tcBorders>
              <w:top w:val="single" w:sz="4" w:space="0" w:color="auto"/>
              <w:left w:val="single" w:sz="4" w:space="0" w:color="auto"/>
              <w:bottom w:val="single" w:sz="4" w:space="0" w:color="auto"/>
              <w:right w:val="single" w:sz="4" w:space="0" w:color="auto"/>
            </w:tcBorders>
          </w:tcPr>
          <w:p w14:paraId="1A85A65E" w14:textId="77777777" w:rsidR="00262990" w:rsidRPr="009030D0" w:rsidRDefault="00262990" w:rsidP="00262990">
            <w:pPr>
              <w:autoSpaceDE w:val="0"/>
              <w:autoSpaceDN w:val="0"/>
              <w:adjustRightInd w:val="0"/>
              <w:jc w:val="both"/>
              <w:rPr>
                <w:rFonts w:ascii="Times New Roman" w:hAnsi="Times New Roman" w:cs="Times New Roman"/>
                <w:sz w:val="24"/>
                <w:szCs w:val="24"/>
              </w:rPr>
            </w:pPr>
            <w:r w:rsidRPr="009030D0">
              <w:rPr>
                <w:rFonts w:ascii="Times New Roman" w:hAnsi="Times New Roman" w:cs="Times New Roman"/>
                <w:sz w:val="24"/>
                <w:szCs w:val="24"/>
              </w:rPr>
              <w:t>Authorization of Examiner/ Instructor of ATS Unit may be renewed for a period not exceeding two years at a time provided Examiner/ Instructor has carried out functions in preceding 6 months.</w:t>
            </w:r>
          </w:p>
        </w:tc>
        <w:tc>
          <w:tcPr>
            <w:tcW w:w="2273" w:type="dxa"/>
            <w:gridSpan w:val="2"/>
            <w:tcBorders>
              <w:top w:val="single" w:sz="4" w:space="0" w:color="auto"/>
              <w:left w:val="single" w:sz="4" w:space="0" w:color="auto"/>
              <w:bottom w:val="single" w:sz="4" w:space="0" w:color="auto"/>
              <w:right w:val="single" w:sz="4" w:space="0" w:color="auto"/>
            </w:tcBorders>
          </w:tcPr>
          <w:p w14:paraId="1A85A65F" w14:textId="5B57A0D6" w:rsidR="00262990" w:rsidRPr="005D3E84" w:rsidRDefault="00542F99" w:rsidP="00262990">
            <w:pPr>
              <w:rPr>
                <w:rFonts w:ascii="Times New Roman" w:hAnsi="Times New Roman" w:cs="Times New Roman"/>
              </w:rPr>
            </w:pPr>
            <w:r>
              <w:rPr>
                <w:rFonts w:ascii="Times New Roman" w:hAnsi="Times New Roman" w:cs="Times New Roman"/>
              </w:rPr>
              <w:t>Para 5.9.1, Chapter 5</w:t>
            </w:r>
          </w:p>
        </w:tc>
        <w:tc>
          <w:tcPr>
            <w:tcW w:w="607" w:type="dxa"/>
            <w:tcBorders>
              <w:top w:val="single" w:sz="4" w:space="0" w:color="auto"/>
              <w:left w:val="single" w:sz="4" w:space="0" w:color="auto"/>
              <w:bottom w:val="single" w:sz="4" w:space="0" w:color="auto"/>
              <w:right w:val="single" w:sz="4" w:space="0" w:color="auto"/>
            </w:tcBorders>
          </w:tcPr>
          <w:p w14:paraId="1A85A660" w14:textId="77777777" w:rsidR="00262990" w:rsidRDefault="00262990" w:rsidP="00262990"/>
        </w:tc>
        <w:tc>
          <w:tcPr>
            <w:tcW w:w="540" w:type="dxa"/>
            <w:tcBorders>
              <w:top w:val="single" w:sz="4" w:space="0" w:color="auto"/>
              <w:left w:val="single" w:sz="4" w:space="0" w:color="auto"/>
              <w:bottom w:val="single" w:sz="4" w:space="0" w:color="auto"/>
              <w:right w:val="single" w:sz="4" w:space="0" w:color="auto"/>
            </w:tcBorders>
          </w:tcPr>
          <w:p w14:paraId="1A85A661" w14:textId="77777777" w:rsidR="00262990" w:rsidRDefault="00262990" w:rsidP="00262990"/>
        </w:tc>
        <w:tc>
          <w:tcPr>
            <w:tcW w:w="1530" w:type="dxa"/>
            <w:gridSpan w:val="2"/>
            <w:tcBorders>
              <w:top w:val="single" w:sz="4" w:space="0" w:color="auto"/>
              <w:left w:val="single" w:sz="4" w:space="0" w:color="auto"/>
              <w:bottom w:val="single" w:sz="4" w:space="0" w:color="auto"/>
              <w:right w:val="single" w:sz="4" w:space="0" w:color="auto"/>
            </w:tcBorders>
          </w:tcPr>
          <w:p w14:paraId="1A85A662" w14:textId="77777777" w:rsidR="00262990" w:rsidRDefault="00262990" w:rsidP="00262990"/>
        </w:tc>
      </w:tr>
      <w:tr w:rsidR="00262990" w14:paraId="1A85A66A"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664" w14:textId="77777777" w:rsidR="00262990" w:rsidRDefault="00262990" w:rsidP="00262990">
            <w:pPr>
              <w:rPr>
                <w:rFonts w:ascii="Times New Roman" w:hAnsi="Times New Roman" w:cs="Times New Roman"/>
                <w:sz w:val="24"/>
                <w:szCs w:val="24"/>
              </w:rPr>
            </w:pPr>
            <w:r>
              <w:rPr>
                <w:rFonts w:ascii="Times New Roman" w:hAnsi="Times New Roman" w:cs="Times New Roman"/>
                <w:sz w:val="24"/>
                <w:szCs w:val="24"/>
              </w:rPr>
              <w:t>7.3</w:t>
            </w:r>
          </w:p>
        </w:tc>
        <w:tc>
          <w:tcPr>
            <w:tcW w:w="4590" w:type="dxa"/>
            <w:gridSpan w:val="4"/>
            <w:tcBorders>
              <w:top w:val="single" w:sz="4" w:space="0" w:color="auto"/>
              <w:left w:val="single" w:sz="4" w:space="0" w:color="auto"/>
              <w:bottom w:val="single" w:sz="4" w:space="0" w:color="auto"/>
              <w:right w:val="single" w:sz="4" w:space="0" w:color="auto"/>
            </w:tcBorders>
          </w:tcPr>
          <w:p w14:paraId="1A85A665" w14:textId="77777777" w:rsidR="00262990" w:rsidRPr="009030D0" w:rsidRDefault="00262990" w:rsidP="00262990">
            <w:pPr>
              <w:autoSpaceDE w:val="0"/>
              <w:autoSpaceDN w:val="0"/>
              <w:adjustRightInd w:val="0"/>
              <w:jc w:val="both"/>
              <w:rPr>
                <w:rFonts w:ascii="Times New Roman" w:hAnsi="Times New Roman" w:cs="Times New Roman"/>
                <w:sz w:val="24"/>
                <w:szCs w:val="24"/>
              </w:rPr>
            </w:pPr>
            <w:r w:rsidRPr="009030D0">
              <w:rPr>
                <w:rFonts w:ascii="Times New Roman" w:hAnsi="Times New Roman" w:cs="Times New Roman"/>
                <w:sz w:val="24"/>
                <w:szCs w:val="24"/>
              </w:rPr>
              <w:t>In case, authorization of Examiner/ Instructor of ATS Unit is expired for a period of more than six months, then authorization can be renewed by undergoing the same process as for the issue.</w:t>
            </w:r>
          </w:p>
        </w:tc>
        <w:tc>
          <w:tcPr>
            <w:tcW w:w="2273" w:type="dxa"/>
            <w:gridSpan w:val="2"/>
            <w:tcBorders>
              <w:top w:val="single" w:sz="4" w:space="0" w:color="auto"/>
              <w:left w:val="single" w:sz="4" w:space="0" w:color="auto"/>
              <w:bottom w:val="single" w:sz="4" w:space="0" w:color="auto"/>
              <w:right w:val="single" w:sz="4" w:space="0" w:color="auto"/>
            </w:tcBorders>
          </w:tcPr>
          <w:p w14:paraId="1A85A666" w14:textId="4C838323" w:rsidR="00262990" w:rsidRPr="005D3E84" w:rsidRDefault="00542F99" w:rsidP="00262990">
            <w:pPr>
              <w:rPr>
                <w:rFonts w:ascii="Times New Roman" w:hAnsi="Times New Roman" w:cs="Times New Roman"/>
              </w:rPr>
            </w:pPr>
            <w:r>
              <w:rPr>
                <w:rFonts w:ascii="Times New Roman" w:hAnsi="Times New Roman" w:cs="Times New Roman"/>
              </w:rPr>
              <w:t>Para 5.9.6, Chapter 5</w:t>
            </w:r>
          </w:p>
        </w:tc>
        <w:tc>
          <w:tcPr>
            <w:tcW w:w="607" w:type="dxa"/>
            <w:tcBorders>
              <w:top w:val="single" w:sz="4" w:space="0" w:color="auto"/>
              <w:left w:val="single" w:sz="4" w:space="0" w:color="auto"/>
              <w:bottom w:val="single" w:sz="4" w:space="0" w:color="auto"/>
              <w:right w:val="single" w:sz="4" w:space="0" w:color="auto"/>
            </w:tcBorders>
          </w:tcPr>
          <w:p w14:paraId="1A85A667" w14:textId="77777777" w:rsidR="00262990" w:rsidRDefault="00262990" w:rsidP="00262990"/>
        </w:tc>
        <w:tc>
          <w:tcPr>
            <w:tcW w:w="540" w:type="dxa"/>
            <w:tcBorders>
              <w:top w:val="single" w:sz="4" w:space="0" w:color="auto"/>
              <w:left w:val="single" w:sz="4" w:space="0" w:color="auto"/>
              <w:bottom w:val="single" w:sz="4" w:space="0" w:color="auto"/>
              <w:right w:val="single" w:sz="4" w:space="0" w:color="auto"/>
            </w:tcBorders>
          </w:tcPr>
          <w:p w14:paraId="1A85A668" w14:textId="77777777" w:rsidR="00262990" w:rsidRDefault="00262990" w:rsidP="00262990"/>
        </w:tc>
        <w:tc>
          <w:tcPr>
            <w:tcW w:w="1530" w:type="dxa"/>
            <w:gridSpan w:val="2"/>
            <w:tcBorders>
              <w:top w:val="single" w:sz="4" w:space="0" w:color="auto"/>
              <w:left w:val="single" w:sz="4" w:space="0" w:color="auto"/>
              <w:bottom w:val="single" w:sz="4" w:space="0" w:color="auto"/>
              <w:right w:val="single" w:sz="4" w:space="0" w:color="auto"/>
            </w:tcBorders>
          </w:tcPr>
          <w:p w14:paraId="1A85A669" w14:textId="77777777" w:rsidR="00262990" w:rsidRDefault="00262990" w:rsidP="00262990"/>
        </w:tc>
      </w:tr>
      <w:tr w:rsidR="00A76AED" w14:paraId="1A85A66D" w14:textId="77777777" w:rsidTr="00423499">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66B" w14:textId="77777777" w:rsidR="00A76AED" w:rsidRDefault="00A76AED" w:rsidP="00262990">
            <w:pPr>
              <w:rPr>
                <w:rFonts w:ascii="Times New Roman" w:hAnsi="Times New Roman" w:cs="Times New Roman"/>
                <w:sz w:val="24"/>
                <w:szCs w:val="24"/>
              </w:rPr>
            </w:pPr>
            <w:r>
              <w:rPr>
                <w:rFonts w:ascii="Times New Roman" w:hAnsi="Times New Roman" w:cs="Times New Roman"/>
                <w:sz w:val="24"/>
                <w:szCs w:val="24"/>
              </w:rPr>
              <w:t>8</w:t>
            </w:r>
          </w:p>
        </w:tc>
        <w:tc>
          <w:tcPr>
            <w:tcW w:w="9540"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1A85A66C" w14:textId="77777777" w:rsidR="00A76AED" w:rsidRDefault="00A76AED" w:rsidP="00262990">
            <w:r w:rsidRPr="00AC3077">
              <w:rPr>
                <w:rFonts w:ascii="Times New Roman" w:hAnsi="Times New Roman" w:cs="Times New Roman"/>
                <w:b/>
                <w:sz w:val="24"/>
                <w:szCs w:val="24"/>
              </w:rPr>
              <w:t>PROCEDURE FOR AUTHORIZATION OF INSTRUCTOR/ EXAMINER BY ANSP</w:t>
            </w:r>
          </w:p>
        </w:tc>
      </w:tr>
      <w:tr w:rsidR="00633F78" w:rsidRPr="003A4057" w14:paraId="1A85A670" w14:textId="77777777" w:rsidTr="00423499">
        <w:trPr>
          <w:trHeight w:val="483"/>
        </w:trPr>
        <w:tc>
          <w:tcPr>
            <w:tcW w:w="900" w:type="dxa"/>
            <w:vMerge w:val="restart"/>
            <w:tcBorders>
              <w:top w:val="single" w:sz="4" w:space="0" w:color="auto"/>
              <w:left w:val="single" w:sz="4" w:space="0" w:color="auto"/>
              <w:right w:val="single" w:sz="4" w:space="0" w:color="auto"/>
            </w:tcBorders>
          </w:tcPr>
          <w:p w14:paraId="1A85A66E" w14:textId="77777777" w:rsidR="00633F78" w:rsidRPr="003A4057" w:rsidRDefault="00633F78" w:rsidP="00262990">
            <w:pPr>
              <w:rPr>
                <w:sz w:val="20"/>
                <w:szCs w:val="20"/>
              </w:rPr>
            </w:pPr>
          </w:p>
        </w:tc>
        <w:tc>
          <w:tcPr>
            <w:tcW w:w="9540" w:type="dxa"/>
            <w:gridSpan w:val="10"/>
            <w:tcBorders>
              <w:top w:val="single" w:sz="4" w:space="0" w:color="auto"/>
              <w:left w:val="single" w:sz="4" w:space="0" w:color="auto"/>
              <w:bottom w:val="single" w:sz="4" w:space="0" w:color="auto"/>
              <w:right w:val="single" w:sz="4" w:space="0" w:color="auto"/>
            </w:tcBorders>
          </w:tcPr>
          <w:p w14:paraId="1A85A66F" w14:textId="77777777" w:rsidR="00633F78" w:rsidRPr="00633F78" w:rsidRDefault="00633F78" w:rsidP="00262990">
            <w:pPr>
              <w:rPr>
                <w:rFonts w:ascii="Times New Roman" w:hAnsi="Times New Roman" w:cs="Times New Roman"/>
                <w:sz w:val="24"/>
                <w:szCs w:val="24"/>
              </w:rPr>
            </w:pPr>
            <w:r w:rsidRPr="009030D0">
              <w:rPr>
                <w:rFonts w:ascii="Times New Roman" w:hAnsi="Times New Roman" w:cs="Times New Roman"/>
                <w:sz w:val="24"/>
                <w:szCs w:val="24"/>
              </w:rPr>
              <w:t>The ANSP shall specify the procedure in ANSP RTM for authorization of Instructor/ Examiner/ Board which shall consist of:</w:t>
            </w:r>
          </w:p>
        </w:tc>
      </w:tr>
      <w:tr w:rsidR="00633F78" w:rsidRPr="003A4057" w14:paraId="1A85A678" w14:textId="77777777" w:rsidTr="0009743C">
        <w:trPr>
          <w:trHeight w:val="483"/>
        </w:trPr>
        <w:tc>
          <w:tcPr>
            <w:tcW w:w="900" w:type="dxa"/>
            <w:vMerge/>
            <w:tcBorders>
              <w:left w:val="single" w:sz="4" w:space="0" w:color="auto"/>
              <w:right w:val="single" w:sz="4" w:space="0" w:color="auto"/>
            </w:tcBorders>
          </w:tcPr>
          <w:p w14:paraId="1A85A671" w14:textId="77777777" w:rsidR="00633F78" w:rsidRPr="003A4057" w:rsidRDefault="00633F78" w:rsidP="0026299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A85A672" w14:textId="77777777" w:rsidR="00633F78" w:rsidRPr="009030D0" w:rsidRDefault="00633F78" w:rsidP="002629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tc>
        <w:tc>
          <w:tcPr>
            <w:tcW w:w="3960" w:type="dxa"/>
            <w:gridSpan w:val="2"/>
            <w:tcBorders>
              <w:top w:val="single" w:sz="4" w:space="0" w:color="auto"/>
              <w:left w:val="single" w:sz="4" w:space="0" w:color="auto"/>
              <w:bottom w:val="single" w:sz="4" w:space="0" w:color="auto"/>
              <w:right w:val="single" w:sz="4" w:space="0" w:color="auto"/>
            </w:tcBorders>
          </w:tcPr>
          <w:p w14:paraId="1A85A673" w14:textId="77777777" w:rsidR="00633F78" w:rsidRPr="009030D0" w:rsidRDefault="00633F78" w:rsidP="00262990">
            <w:pPr>
              <w:autoSpaceDE w:val="0"/>
              <w:autoSpaceDN w:val="0"/>
              <w:adjustRightInd w:val="0"/>
              <w:jc w:val="both"/>
              <w:rPr>
                <w:rFonts w:ascii="Times New Roman" w:hAnsi="Times New Roman" w:cs="Times New Roman"/>
                <w:sz w:val="24"/>
                <w:szCs w:val="24"/>
              </w:rPr>
            </w:pPr>
            <w:r w:rsidRPr="00633F78">
              <w:rPr>
                <w:rFonts w:ascii="Times New Roman" w:hAnsi="Times New Roman" w:cs="Times New Roman"/>
                <w:sz w:val="24"/>
                <w:szCs w:val="24"/>
              </w:rPr>
              <w:t>Application for authorization of Instructor/Examiner as per prescribed proforma.</w:t>
            </w:r>
          </w:p>
        </w:tc>
        <w:tc>
          <w:tcPr>
            <w:tcW w:w="2273" w:type="dxa"/>
            <w:gridSpan w:val="2"/>
            <w:tcBorders>
              <w:top w:val="single" w:sz="4" w:space="0" w:color="auto"/>
              <w:left w:val="single" w:sz="4" w:space="0" w:color="auto"/>
              <w:bottom w:val="single" w:sz="4" w:space="0" w:color="auto"/>
              <w:right w:val="single" w:sz="4" w:space="0" w:color="auto"/>
            </w:tcBorders>
          </w:tcPr>
          <w:p w14:paraId="1A85A674" w14:textId="23E83704" w:rsidR="00633F78" w:rsidRPr="003A4057" w:rsidRDefault="00FC58DD" w:rsidP="00262990">
            <w:pPr>
              <w:rPr>
                <w:rFonts w:ascii="Times New Roman" w:hAnsi="Times New Roman" w:cs="Times New Roman"/>
              </w:rPr>
            </w:pPr>
            <w:r>
              <w:rPr>
                <w:rFonts w:ascii="Times New Roman" w:hAnsi="Times New Roman" w:cs="Times New Roman"/>
              </w:rPr>
              <w:t>Para 5.6, Chapter 5</w:t>
            </w:r>
          </w:p>
        </w:tc>
        <w:tc>
          <w:tcPr>
            <w:tcW w:w="607" w:type="dxa"/>
            <w:tcBorders>
              <w:top w:val="single" w:sz="4" w:space="0" w:color="auto"/>
              <w:left w:val="single" w:sz="4" w:space="0" w:color="auto"/>
              <w:bottom w:val="single" w:sz="4" w:space="0" w:color="auto"/>
              <w:right w:val="single" w:sz="4" w:space="0" w:color="auto"/>
            </w:tcBorders>
          </w:tcPr>
          <w:p w14:paraId="1A85A675" w14:textId="77777777" w:rsidR="00633F78" w:rsidRPr="003A4057" w:rsidRDefault="00633F78" w:rsidP="00262990"/>
        </w:tc>
        <w:tc>
          <w:tcPr>
            <w:tcW w:w="540" w:type="dxa"/>
            <w:tcBorders>
              <w:top w:val="single" w:sz="4" w:space="0" w:color="auto"/>
              <w:left w:val="single" w:sz="4" w:space="0" w:color="auto"/>
              <w:bottom w:val="single" w:sz="4" w:space="0" w:color="auto"/>
              <w:right w:val="single" w:sz="4" w:space="0" w:color="auto"/>
            </w:tcBorders>
          </w:tcPr>
          <w:p w14:paraId="1A85A676" w14:textId="77777777" w:rsidR="00633F78" w:rsidRPr="003A4057" w:rsidRDefault="00633F78" w:rsidP="00262990"/>
        </w:tc>
        <w:tc>
          <w:tcPr>
            <w:tcW w:w="1530" w:type="dxa"/>
            <w:gridSpan w:val="2"/>
            <w:tcBorders>
              <w:top w:val="single" w:sz="4" w:space="0" w:color="auto"/>
              <w:left w:val="single" w:sz="4" w:space="0" w:color="auto"/>
              <w:bottom w:val="single" w:sz="4" w:space="0" w:color="auto"/>
              <w:right w:val="single" w:sz="4" w:space="0" w:color="auto"/>
            </w:tcBorders>
          </w:tcPr>
          <w:p w14:paraId="1A85A677" w14:textId="77777777" w:rsidR="00633F78" w:rsidRPr="003A4057" w:rsidRDefault="00633F78" w:rsidP="00262990"/>
        </w:tc>
      </w:tr>
      <w:tr w:rsidR="00633F78" w:rsidRPr="003A4057" w14:paraId="1A85A680" w14:textId="77777777" w:rsidTr="0009743C">
        <w:trPr>
          <w:trHeight w:val="483"/>
        </w:trPr>
        <w:tc>
          <w:tcPr>
            <w:tcW w:w="900" w:type="dxa"/>
            <w:vMerge/>
            <w:tcBorders>
              <w:left w:val="single" w:sz="4" w:space="0" w:color="auto"/>
              <w:right w:val="single" w:sz="4" w:space="0" w:color="auto"/>
            </w:tcBorders>
          </w:tcPr>
          <w:p w14:paraId="1A85A679" w14:textId="77777777" w:rsidR="00633F78" w:rsidRPr="003A4057" w:rsidRDefault="00633F78" w:rsidP="0026299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A85A67A" w14:textId="77777777" w:rsidR="00633F78" w:rsidRDefault="00633F78" w:rsidP="002629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(ii)</w:t>
            </w:r>
          </w:p>
        </w:tc>
        <w:tc>
          <w:tcPr>
            <w:tcW w:w="3960" w:type="dxa"/>
            <w:gridSpan w:val="2"/>
            <w:tcBorders>
              <w:top w:val="single" w:sz="4" w:space="0" w:color="auto"/>
              <w:left w:val="single" w:sz="4" w:space="0" w:color="auto"/>
              <w:bottom w:val="single" w:sz="4" w:space="0" w:color="auto"/>
              <w:right w:val="single" w:sz="4" w:space="0" w:color="auto"/>
            </w:tcBorders>
          </w:tcPr>
          <w:p w14:paraId="1A85A67B" w14:textId="77777777" w:rsidR="00633F78" w:rsidRPr="009030D0" w:rsidRDefault="00633F78" w:rsidP="00262990">
            <w:pPr>
              <w:autoSpaceDE w:val="0"/>
              <w:autoSpaceDN w:val="0"/>
              <w:adjustRightInd w:val="0"/>
              <w:jc w:val="both"/>
              <w:rPr>
                <w:rFonts w:ascii="Times New Roman" w:hAnsi="Times New Roman" w:cs="Times New Roman"/>
                <w:sz w:val="24"/>
                <w:szCs w:val="24"/>
              </w:rPr>
            </w:pPr>
            <w:r w:rsidRPr="00633F78">
              <w:rPr>
                <w:rFonts w:ascii="Times New Roman" w:hAnsi="Times New Roman" w:cs="Times New Roman"/>
                <w:sz w:val="24"/>
                <w:szCs w:val="24"/>
              </w:rPr>
              <w:t>Method and constitution of board for assessment of Instructor/ examiner in accordance with para 6.1 of this CAR.</w:t>
            </w:r>
          </w:p>
        </w:tc>
        <w:tc>
          <w:tcPr>
            <w:tcW w:w="2273" w:type="dxa"/>
            <w:gridSpan w:val="2"/>
            <w:tcBorders>
              <w:top w:val="single" w:sz="4" w:space="0" w:color="auto"/>
              <w:left w:val="single" w:sz="4" w:space="0" w:color="auto"/>
              <w:bottom w:val="single" w:sz="4" w:space="0" w:color="auto"/>
              <w:right w:val="single" w:sz="4" w:space="0" w:color="auto"/>
            </w:tcBorders>
          </w:tcPr>
          <w:p w14:paraId="1A85A67C" w14:textId="01B4F45D" w:rsidR="00633F78" w:rsidRPr="003A4057" w:rsidRDefault="00FC58DD" w:rsidP="00262990">
            <w:pPr>
              <w:rPr>
                <w:rFonts w:ascii="Times New Roman" w:hAnsi="Times New Roman" w:cs="Times New Roman"/>
              </w:rPr>
            </w:pPr>
            <w:r>
              <w:rPr>
                <w:rFonts w:ascii="Times New Roman" w:hAnsi="Times New Roman" w:cs="Times New Roman"/>
              </w:rPr>
              <w:t>Para 5.6.6, Chapter 5</w:t>
            </w:r>
          </w:p>
        </w:tc>
        <w:tc>
          <w:tcPr>
            <w:tcW w:w="607" w:type="dxa"/>
            <w:tcBorders>
              <w:top w:val="single" w:sz="4" w:space="0" w:color="auto"/>
              <w:left w:val="single" w:sz="4" w:space="0" w:color="auto"/>
              <w:bottom w:val="single" w:sz="4" w:space="0" w:color="auto"/>
              <w:right w:val="single" w:sz="4" w:space="0" w:color="auto"/>
            </w:tcBorders>
          </w:tcPr>
          <w:p w14:paraId="1A85A67D" w14:textId="77777777" w:rsidR="00633F78" w:rsidRPr="003A4057" w:rsidRDefault="00633F78" w:rsidP="00262990"/>
        </w:tc>
        <w:tc>
          <w:tcPr>
            <w:tcW w:w="540" w:type="dxa"/>
            <w:tcBorders>
              <w:top w:val="single" w:sz="4" w:space="0" w:color="auto"/>
              <w:left w:val="single" w:sz="4" w:space="0" w:color="auto"/>
              <w:bottom w:val="single" w:sz="4" w:space="0" w:color="auto"/>
              <w:right w:val="single" w:sz="4" w:space="0" w:color="auto"/>
            </w:tcBorders>
          </w:tcPr>
          <w:p w14:paraId="1A85A67E" w14:textId="77777777" w:rsidR="00633F78" w:rsidRPr="003A4057" w:rsidRDefault="00633F78" w:rsidP="00262990"/>
        </w:tc>
        <w:tc>
          <w:tcPr>
            <w:tcW w:w="1530" w:type="dxa"/>
            <w:gridSpan w:val="2"/>
            <w:tcBorders>
              <w:top w:val="single" w:sz="4" w:space="0" w:color="auto"/>
              <w:left w:val="single" w:sz="4" w:space="0" w:color="auto"/>
              <w:bottom w:val="single" w:sz="4" w:space="0" w:color="auto"/>
              <w:right w:val="single" w:sz="4" w:space="0" w:color="auto"/>
            </w:tcBorders>
          </w:tcPr>
          <w:p w14:paraId="1A85A67F" w14:textId="77777777" w:rsidR="00633F78" w:rsidRPr="003A4057" w:rsidRDefault="00633F78" w:rsidP="00262990"/>
        </w:tc>
      </w:tr>
      <w:tr w:rsidR="00633F78" w:rsidRPr="003A4057" w14:paraId="1A85A689" w14:textId="77777777" w:rsidTr="0009743C">
        <w:trPr>
          <w:trHeight w:val="483"/>
        </w:trPr>
        <w:tc>
          <w:tcPr>
            <w:tcW w:w="900" w:type="dxa"/>
            <w:vMerge/>
            <w:tcBorders>
              <w:left w:val="single" w:sz="4" w:space="0" w:color="auto"/>
              <w:right w:val="single" w:sz="4" w:space="0" w:color="auto"/>
            </w:tcBorders>
          </w:tcPr>
          <w:p w14:paraId="1A85A681" w14:textId="77777777" w:rsidR="00633F78" w:rsidRPr="003A4057" w:rsidRDefault="00633F78" w:rsidP="00262990">
            <w:pPr>
              <w:rPr>
                <w:sz w:val="20"/>
                <w:szCs w:val="20"/>
              </w:rPr>
            </w:pPr>
          </w:p>
        </w:tc>
        <w:tc>
          <w:tcPr>
            <w:tcW w:w="630" w:type="dxa"/>
            <w:gridSpan w:val="2"/>
            <w:vMerge w:val="restart"/>
            <w:tcBorders>
              <w:top w:val="single" w:sz="4" w:space="0" w:color="auto"/>
              <w:left w:val="single" w:sz="4" w:space="0" w:color="auto"/>
              <w:right w:val="single" w:sz="4" w:space="0" w:color="auto"/>
            </w:tcBorders>
          </w:tcPr>
          <w:p w14:paraId="1A85A682" w14:textId="77777777" w:rsidR="00633F78" w:rsidRDefault="00633F78" w:rsidP="002629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(iii)</w:t>
            </w:r>
          </w:p>
        </w:tc>
        <w:tc>
          <w:tcPr>
            <w:tcW w:w="450" w:type="dxa"/>
            <w:tcBorders>
              <w:top w:val="single" w:sz="4" w:space="0" w:color="auto"/>
              <w:left w:val="single" w:sz="4" w:space="0" w:color="auto"/>
              <w:bottom w:val="single" w:sz="4" w:space="0" w:color="auto"/>
              <w:right w:val="single" w:sz="4" w:space="0" w:color="auto"/>
            </w:tcBorders>
          </w:tcPr>
          <w:p w14:paraId="1A85A683" w14:textId="77777777" w:rsidR="00633F78" w:rsidRPr="00633F78" w:rsidRDefault="00633F78" w:rsidP="00633F7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w:t>
            </w:r>
          </w:p>
        </w:tc>
        <w:tc>
          <w:tcPr>
            <w:tcW w:w="3510" w:type="dxa"/>
            <w:tcBorders>
              <w:top w:val="single" w:sz="4" w:space="0" w:color="auto"/>
              <w:left w:val="single" w:sz="4" w:space="0" w:color="auto"/>
              <w:bottom w:val="single" w:sz="4" w:space="0" w:color="auto"/>
              <w:right w:val="single" w:sz="4" w:space="0" w:color="auto"/>
            </w:tcBorders>
          </w:tcPr>
          <w:p w14:paraId="1A85A684" w14:textId="77777777" w:rsidR="00633F78" w:rsidRPr="00633F78" w:rsidRDefault="00633F78" w:rsidP="00633F78">
            <w:pPr>
              <w:autoSpaceDE w:val="0"/>
              <w:autoSpaceDN w:val="0"/>
              <w:adjustRightInd w:val="0"/>
              <w:jc w:val="both"/>
              <w:rPr>
                <w:rFonts w:ascii="Times New Roman" w:hAnsi="Times New Roman" w:cs="Times New Roman"/>
                <w:sz w:val="24"/>
                <w:szCs w:val="24"/>
              </w:rPr>
            </w:pPr>
            <w:r w:rsidRPr="00633F78">
              <w:rPr>
                <w:rFonts w:ascii="Times New Roman" w:hAnsi="Times New Roman" w:cs="Times New Roman"/>
                <w:sz w:val="24"/>
                <w:szCs w:val="24"/>
              </w:rPr>
              <w:t>Issuance of authorization certificate based on the assessment of board.</w:t>
            </w:r>
          </w:p>
        </w:tc>
        <w:tc>
          <w:tcPr>
            <w:tcW w:w="2273" w:type="dxa"/>
            <w:gridSpan w:val="2"/>
            <w:tcBorders>
              <w:top w:val="single" w:sz="4" w:space="0" w:color="auto"/>
              <w:left w:val="single" w:sz="4" w:space="0" w:color="auto"/>
              <w:bottom w:val="single" w:sz="4" w:space="0" w:color="auto"/>
              <w:right w:val="single" w:sz="4" w:space="0" w:color="auto"/>
            </w:tcBorders>
          </w:tcPr>
          <w:p w14:paraId="1A85A685" w14:textId="1D67FB89" w:rsidR="00633F78" w:rsidRPr="003A4057" w:rsidRDefault="0080655D" w:rsidP="00262990">
            <w:pPr>
              <w:rPr>
                <w:rFonts w:ascii="Times New Roman" w:hAnsi="Times New Roman" w:cs="Times New Roman"/>
              </w:rPr>
            </w:pPr>
            <w:r>
              <w:rPr>
                <w:rFonts w:ascii="Times New Roman" w:hAnsi="Times New Roman" w:cs="Times New Roman"/>
              </w:rPr>
              <w:t>Para 5.7.2, Chapter 5</w:t>
            </w:r>
          </w:p>
        </w:tc>
        <w:tc>
          <w:tcPr>
            <w:tcW w:w="607" w:type="dxa"/>
            <w:tcBorders>
              <w:top w:val="single" w:sz="4" w:space="0" w:color="auto"/>
              <w:left w:val="single" w:sz="4" w:space="0" w:color="auto"/>
              <w:bottom w:val="single" w:sz="4" w:space="0" w:color="auto"/>
              <w:right w:val="single" w:sz="4" w:space="0" w:color="auto"/>
            </w:tcBorders>
          </w:tcPr>
          <w:p w14:paraId="1A85A686" w14:textId="77777777" w:rsidR="00633F78" w:rsidRPr="003A4057" w:rsidRDefault="00633F78" w:rsidP="00262990"/>
        </w:tc>
        <w:tc>
          <w:tcPr>
            <w:tcW w:w="540" w:type="dxa"/>
            <w:tcBorders>
              <w:top w:val="single" w:sz="4" w:space="0" w:color="auto"/>
              <w:left w:val="single" w:sz="4" w:space="0" w:color="auto"/>
              <w:bottom w:val="single" w:sz="4" w:space="0" w:color="auto"/>
              <w:right w:val="single" w:sz="4" w:space="0" w:color="auto"/>
            </w:tcBorders>
          </w:tcPr>
          <w:p w14:paraId="1A85A687" w14:textId="77777777" w:rsidR="00633F78" w:rsidRPr="003A4057" w:rsidRDefault="00633F78" w:rsidP="00262990"/>
        </w:tc>
        <w:tc>
          <w:tcPr>
            <w:tcW w:w="1530" w:type="dxa"/>
            <w:gridSpan w:val="2"/>
            <w:tcBorders>
              <w:top w:val="single" w:sz="4" w:space="0" w:color="auto"/>
              <w:left w:val="single" w:sz="4" w:space="0" w:color="auto"/>
              <w:bottom w:val="single" w:sz="4" w:space="0" w:color="auto"/>
              <w:right w:val="single" w:sz="4" w:space="0" w:color="auto"/>
            </w:tcBorders>
          </w:tcPr>
          <w:p w14:paraId="1A85A688" w14:textId="77777777" w:rsidR="00633F78" w:rsidRPr="003A4057" w:rsidRDefault="00633F78" w:rsidP="00262990"/>
        </w:tc>
      </w:tr>
      <w:tr w:rsidR="00633F78" w:rsidRPr="003A4057" w14:paraId="1A85A692" w14:textId="77777777" w:rsidTr="0009743C">
        <w:trPr>
          <w:trHeight w:val="483"/>
        </w:trPr>
        <w:tc>
          <w:tcPr>
            <w:tcW w:w="900" w:type="dxa"/>
            <w:vMerge/>
            <w:tcBorders>
              <w:left w:val="single" w:sz="4" w:space="0" w:color="auto"/>
              <w:right w:val="single" w:sz="4" w:space="0" w:color="auto"/>
            </w:tcBorders>
          </w:tcPr>
          <w:p w14:paraId="1A85A68A" w14:textId="77777777" w:rsidR="00633F78" w:rsidRPr="003A4057" w:rsidRDefault="00633F78" w:rsidP="00262990">
            <w:pPr>
              <w:rPr>
                <w:sz w:val="20"/>
                <w:szCs w:val="20"/>
              </w:rPr>
            </w:pPr>
          </w:p>
        </w:tc>
        <w:tc>
          <w:tcPr>
            <w:tcW w:w="630" w:type="dxa"/>
            <w:gridSpan w:val="2"/>
            <w:vMerge/>
            <w:tcBorders>
              <w:top w:val="single" w:sz="4" w:space="0" w:color="auto"/>
              <w:left w:val="single" w:sz="4" w:space="0" w:color="auto"/>
              <w:right w:val="single" w:sz="4" w:space="0" w:color="auto"/>
            </w:tcBorders>
          </w:tcPr>
          <w:p w14:paraId="1A85A68B" w14:textId="77777777" w:rsidR="00633F78" w:rsidRDefault="00633F78" w:rsidP="00262990">
            <w:pPr>
              <w:autoSpaceDE w:val="0"/>
              <w:autoSpaceDN w:val="0"/>
              <w:adjustRightInd w:val="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14:paraId="1A85A68C" w14:textId="77777777" w:rsidR="00633F78" w:rsidRDefault="00633F78" w:rsidP="00633F7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w:t>
            </w:r>
          </w:p>
        </w:tc>
        <w:tc>
          <w:tcPr>
            <w:tcW w:w="3510" w:type="dxa"/>
            <w:tcBorders>
              <w:top w:val="single" w:sz="4" w:space="0" w:color="auto"/>
              <w:left w:val="single" w:sz="4" w:space="0" w:color="auto"/>
              <w:bottom w:val="single" w:sz="4" w:space="0" w:color="auto"/>
              <w:right w:val="single" w:sz="4" w:space="0" w:color="auto"/>
            </w:tcBorders>
          </w:tcPr>
          <w:p w14:paraId="1A85A68D" w14:textId="77777777" w:rsidR="00633F78" w:rsidRPr="00633F78" w:rsidRDefault="00633F78" w:rsidP="00633F78">
            <w:pPr>
              <w:autoSpaceDE w:val="0"/>
              <w:autoSpaceDN w:val="0"/>
              <w:adjustRightInd w:val="0"/>
              <w:jc w:val="both"/>
              <w:rPr>
                <w:rFonts w:ascii="Times New Roman" w:hAnsi="Times New Roman" w:cs="Times New Roman"/>
                <w:sz w:val="24"/>
                <w:szCs w:val="24"/>
              </w:rPr>
            </w:pPr>
            <w:r w:rsidRPr="00633F78">
              <w:rPr>
                <w:rFonts w:ascii="Times New Roman" w:hAnsi="Times New Roman" w:cs="Times New Roman"/>
                <w:sz w:val="24"/>
                <w:szCs w:val="24"/>
              </w:rPr>
              <w:t>Renewal of authorization certificate as per para 7 above.</w:t>
            </w:r>
          </w:p>
        </w:tc>
        <w:tc>
          <w:tcPr>
            <w:tcW w:w="2273" w:type="dxa"/>
            <w:gridSpan w:val="2"/>
            <w:tcBorders>
              <w:top w:val="single" w:sz="4" w:space="0" w:color="auto"/>
              <w:left w:val="single" w:sz="4" w:space="0" w:color="auto"/>
              <w:bottom w:val="single" w:sz="4" w:space="0" w:color="auto"/>
              <w:right w:val="single" w:sz="4" w:space="0" w:color="auto"/>
            </w:tcBorders>
          </w:tcPr>
          <w:p w14:paraId="1A85A68E" w14:textId="64392CCA" w:rsidR="00633F78" w:rsidRPr="003A4057" w:rsidRDefault="0080655D" w:rsidP="00262990">
            <w:pPr>
              <w:rPr>
                <w:rFonts w:ascii="Times New Roman" w:hAnsi="Times New Roman" w:cs="Times New Roman"/>
              </w:rPr>
            </w:pPr>
            <w:r>
              <w:rPr>
                <w:rFonts w:ascii="Times New Roman" w:hAnsi="Times New Roman" w:cs="Times New Roman"/>
              </w:rPr>
              <w:t>Para 5.9.7, Chapter 5</w:t>
            </w:r>
          </w:p>
        </w:tc>
        <w:tc>
          <w:tcPr>
            <w:tcW w:w="607" w:type="dxa"/>
            <w:tcBorders>
              <w:top w:val="single" w:sz="4" w:space="0" w:color="auto"/>
              <w:left w:val="single" w:sz="4" w:space="0" w:color="auto"/>
              <w:bottom w:val="single" w:sz="4" w:space="0" w:color="auto"/>
              <w:right w:val="single" w:sz="4" w:space="0" w:color="auto"/>
            </w:tcBorders>
          </w:tcPr>
          <w:p w14:paraId="1A85A68F" w14:textId="77777777" w:rsidR="00633F78" w:rsidRPr="003A4057" w:rsidRDefault="00633F78" w:rsidP="00262990"/>
        </w:tc>
        <w:tc>
          <w:tcPr>
            <w:tcW w:w="540" w:type="dxa"/>
            <w:tcBorders>
              <w:top w:val="single" w:sz="4" w:space="0" w:color="auto"/>
              <w:left w:val="single" w:sz="4" w:space="0" w:color="auto"/>
              <w:bottom w:val="single" w:sz="4" w:space="0" w:color="auto"/>
              <w:right w:val="single" w:sz="4" w:space="0" w:color="auto"/>
            </w:tcBorders>
          </w:tcPr>
          <w:p w14:paraId="1A85A690" w14:textId="77777777" w:rsidR="00633F78" w:rsidRPr="003A4057" w:rsidRDefault="00633F78" w:rsidP="00262990"/>
        </w:tc>
        <w:tc>
          <w:tcPr>
            <w:tcW w:w="1530" w:type="dxa"/>
            <w:gridSpan w:val="2"/>
            <w:tcBorders>
              <w:top w:val="single" w:sz="4" w:space="0" w:color="auto"/>
              <w:left w:val="single" w:sz="4" w:space="0" w:color="auto"/>
              <w:bottom w:val="single" w:sz="4" w:space="0" w:color="auto"/>
              <w:right w:val="single" w:sz="4" w:space="0" w:color="auto"/>
            </w:tcBorders>
          </w:tcPr>
          <w:p w14:paraId="1A85A691" w14:textId="77777777" w:rsidR="00633F78" w:rsidRPr="003A4057" w:rsidRDefault="00633F78" w:rsidP="00262990"/>
        </w:tc>
      </w:tr>
      <w:tr w:rsidR="00633F78" w:rsidRPr="003A4057" w14:paraId="1A85A696" w14:textId="77777777" w:rsidTr="00423499">
        <w:trPr>
          <w:trHeight w:val="483"/>
        </w:trPr>
        <w:tc>
          <w:tcPr>
            <w:tcW w:w="900" w:type="dxa"/>
            <w:vMerge/>
            <w:tcBorders>
              <w:left w:val="single" w:sz="4" w:space="0" w:color="auto"/>
              <w:right w:val="single" w:sz="4" w:space="0" w:color="auto"/>
            </w:tcBorders>
          </w:tcPr>
          <w:p w14:paraId="1A85A693" w14:textId="77777777" w:rsidR="00633F78" w:rsidRPr="003A4057" w:rsidRDefault="00633F78" w:rsidP="00262990">
            <w:pPr>
              <w:rPr>
                <w:sz w:val="20"/>
                <w:szCs w:val="20"/>
              </w:rPr>
            </w:pPr>
          </w:p>
        </w:tc>
        <w:tc>
          <w:tcPr>
            <w:tcW w:w="630" w:type="dxa"/>
            <w:gridSpan w:val="2"/>
            <w:vMerge/>
            <w:tcBorders>
              <w:top w:val="single" w:sz="4" w:space="0" w:color="auto"/>
              <w:left w:val="single" w:sz="4" w:space="0" w:color="auto"/>
              <w:right w:val="single" w:sz="4" w:space="0" w:color="auto"/>
            </w:tcBorders>
          </w:tcPr>
          <w:p w14:paraId="1A85A694" w14:textId="77777777" w:rsidR="00633F78" w:rsidRDefault="00633F78" w:rsidP="00262990">
            <w:pPr>
              <w:autoSpaceDE w:val="0"/>
              <w:autoSpaceDN w:val="0"/>
              <w:adjustRightInd w:val="0"/>
              <w:jc w:val="both"/>
              <w:rPr>
                <w:rFonts w:ascii="Times New Roman" w:hAnsi="Times New Roman" w:cs="Times New Roman"/>
                <w:sz w:val="24"/>
                <w:szCs w:val="24"/>
              </w:rPr>
            </w:pPr>
          </w:p>
        </w:tc>
        <w:tc>
          <w:tcPr>
            <w:tcW w:w="8910" w:type="dxa"/>
            <w:gridSpan w:val="8"/>
            <w:tcBorders>
              <w:top w:val="single" w:sz="4" w:space="0" w:color="auto"/>
              <w:left w:val="single" w:sz="4" w:space="0" w:color="auto"/>
              <w:bottom w:val="single" w:sz="4" w:space="0" w:color="auto"/>
              <w:right w:val="single" w:sz="4" w:space="0" w:color="auto"/>
            </w:tcBorders>
          </w:tcPr>
          <w:p w14:paraId="1A85A695" w14:textId="77777777" w:rsidR="00633F78" w:rsidRPr="00633F78" w:rsidRDefault="00633F78" w:rsidP="00262990">
            <w:pPr>
              <w:rPr>
                <w:rFonts w:ascii="Times New Roman" w:hAnsi="Times New Roman" w:cs="Times New Roman"/>
                <w:sz w:val="24"/>
                <w:szCs w:val="24"/>
              </w:rPr>
            </w:pPr>
            <w:r w:rsidRPr="00633F78">
              <w:rPr>
                <w:rFonts w:ascii="Times New Roman" w:hAnsi="Times New Roman" w:cs="Times New Roman"/>
                <w:sz w:val="24"/>
                <w:szCs w:val="24"/>
              </w:rPr>
              <w:t>Note: In case of ATS units, ANSP will i</w:t>
            </w:r>
            <w:r w:rsidR="0065506D">
              <w:rPr>
                <w:rFonts w:ascii="Times New Roman" w:hAnsi="Times New Roman" w:cs="Times New Roman"/>
                <w:sz w:val="24"/>
                <w:szCs w:val="24"/>
              </w:rPr>
              <w:t>ssue authorization certificate.</w:t>
            </w:r>
          </w:p>
        </w:tc>
      </w:tr>
      <w:tr w:rsidR="00633F78" w:rsidRPr="003A4057" w14:paraId="1A85A69E" w14:textId="77777777" w:rsidTr="0009743C">
        <w:trPr>
          <w:trHeight w:val="483"/>
        </w:trPr>
        <w:tc>
          <w:tcPr>
            <w:tcW w:w="900" w:type="dxa"/>
            <w:vMerge/>
            <w:tcBorders>
              <w:left w:val="single" w:sz="4" w:space="0" w:color="auto"/>
              <w:right w:val="single" w:sz="4" w:space="0" w:color="auto"/>
            </w:tcBorders>
          </w:tcPr>
          <w:p w14:paraId="1A85A697" w14:textId="77777777" w:rsidR="00633F78" w:rsidRPr="003A4057" w:rsidRDefault="00633F78" w:rsidP="0026299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A85A698" w14:textId="77777777" w:rsidR="00633F78" w:rsidRDefault="00633F78" w:rsidP="002629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(iv)</w:t>
            </w:r>
          </w:p>
        </w:tc>
        <w:tc>
          <w:tcPr>
            <w:tcW w:w="3960" w:type="dxa"/>
            <w:gridSpan w:val="2"/>
            <w:tcBorders>
              <w:top w:val="single" w:sz="4" w:space="0" w:color="auto"/>
              <w:left w:val="single" w:sz="4" w:space="0" w:color="auto"/>
              <w:bottom w:val="single" w:sz="4" w:space="0" w:color="auto"/>
              <w:right w:val="single" w:sz="4" w:space="0" w:color="auto"/>
            </w:tcBorders>
          </w:tcPr>
          <w:p w14:paraId="1A85A699" w14:textId="77777777" w:rsidR="00633F78" w:rsidRPr="009030D0" w:rsidRDefault="00633F78" w:rsidP="00262990">
            <w:pPr>
              <w:autoSpaceDE w:val="0"/>
              <w:autoSpaceDN w:val="0"/>
              <w:adjustRightInd w:val="0"/>
              <w:jc w:val="both"/>
              <w:rPr>
                <w:rFonts w:ascii="Times New Roman" w:hAnsi="Times New Roman" w:cs="Times New Roman"/>
                <w:sz w:val="24"/>
                <w:szCs w:val="24"/>
              </w:rPr>
            </w:pPr>
            <w:r w:rsidRPr="00633F78">
              <w:rPr>
                <w:rFonts w:ascii="Times New Roman" w:hAnsi="Times New Roman" w:cs="Times New Roman"/>
                <w:sz w:val="24"/>
                <w:szCs w:val="24"/>
              </w:rPr>
              <w:t>Intimation to DGCA about examiners/ instructors authorized.</w:t>
            </w:r>
          </w:p>
        </w:tc>
        <w:tc>
          <w:tcPr>
            <w:tcW w:w="2273" w:type="dxa"/>
            <w:gridSpan w:val="2"/>
            <w:tcBorders>
              <w:top w:val="single" w:sz="4" w:space="0" w:color="auto"/>
              <w:left w:val="single" w:sz="4" w:space="0" w:color="auto"/>
              <w:bottom w:val="single" w:sz="4" w:space="0" w:color="auto"/>
              <w:right w:val="single" w:sz="4" w:space="0" w:color="auto"/>
            </w:tcBorders>
          </w:tcPr>
          <w:p w14:paraId="1A85A69A" w14:textId="3AF02DC5" w:rsidR="00633F78" w:rsidRPr="003A4057" w:rsidRDefault="00FB15AF" w:rsidP="00262990">
            <w:pPr>
              <w:rPr>
                <w:rFonts w:ascii="Times New Roman" w:hAnsi="Times New Roman" w:cs="Times New Roman"/>
              </w:rPr>
            </w:pPr>
            <w:r>
              <w:rPr>
                <w:rFonts w:ascii="Times New Roman" w:hAnsi="Times New Roman" w:cs="Times New Roman"/>
              </w:rPr>
              <w:t>Para 5.10.1, Chapter 5</w:t>
            </w:r>
          </w:p>
        </w:tc>
        <w:tc>
          <w:tcPr>
            <w:tcW w:w="607" w:type="dxa"/>
            <w:tcBorders>
              <w:top w:val="single" w:sz="4" w:space="0" w:color="auto"/>
              <w:left w:val="single" w:sz="4" w:space="0" w:color="auto"/>
              <w:bottom w:val="single" w:sz="4" w:space="0" w:color="auto"/>
              <w:right w:val="single" w:sz="4" w:space="0" w:color="auto"/>
            </w:tcBorders>
          </w:tcPr>
          <w:p w14:paraId="1A85A69B" w14:textId="77777777" w:rsidR="00633F78" w:rsidRPr="003A4057" w:rsidRDefault="00633F78" w:rsidP="00262990"/>
        </w:tc>
        <w:tc>
          <w:tcPr>
            <w:tcW w:w="540" w:type="dxa"/>
            <w:tcBorders>
              <w:top w:val="single" w:sz="4" w:space="0" w:color="auto"/>
              <w:left w:val="single" w:sz="4" w:space="0" w:color="auto"/>
              <w:bottom w:val="single" w:sz="4" w:space="0" w:color="auto"/>
              <w:right w:val="single" w:sz="4" w:space="0" w:color="auto"/>
            </w:tcBorders>
          </w:tcPr>
          <w:p w14:paraId="1A85A69C" w14:textId="77777777" w:rsidR="00633F78" w:rsidRPr="003A4057" w:rsidRDefault="00633F78" w:rsidP="00262990"/>
        </w:tc>
        <w:tc>
          <w:tcPr>
            <w:tcW w:w="1530" w:type="dxa"/>
            <w:gridSpan w:val="2"/>
            <w:tcBorders>
              <w:top w:val="single" w:sz="4" w:space="0" w:color="auto"/>
              <w:left w:val="single" w:sz="4" w:space="0" w:color="auto"/>
              <w:bottom w:val="single" w:sz="4" w:space="0" w:color="auto"/>
              <w:right w:val="single" w:sz="4" w:space="0" w:color="auto"/>
            </w:tcBorders>
          </w:tcPr>
          <w:p w14:paraId="1A85A69D" w14:textId="77777777" w:rsidR="00633F78" w:rsidRPr="003A4057" w:rsidRDefault="00633F78" w:rsidP="00262990"/>
        </w:tc>
      </w:tr>
      <w:tr w:rsidR="00633F78" w:rsidRPr="003A4057" w14:paraId="1A85A6A6" w14:textId="77777777" w:rsidTr="0009743C">
        <w:trPr>
          <w:trHeight w:val="483"/>
        </w:trPr>
        <w:tc>
          <w:tcPr>
            <w:tcW w:w="900" w:type="dxa"/>
            <w:vMerge/>
            <w:tcBorders>
              <w:left w:val="single" w:sz="4" w:space="0" w:color="auto"/>
              <w:right w:val="single" w:sz="4" w:space="0" w:color="auto"/>
            </w:tcBorders>
          </w:tcPr>
          <w:p w14:paraId="1A85A69F" w14:textId="77777777" w:rsidR="00633F78" w:rsidRPr="003A4057" w:rsidRDefault="00633F78" w:rsidP="0026299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A85A6A0" w14:textId="77777777" w:rsidR="00633F78" w:rsidRDefault="00633F78" w:rsidP="002629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w:t>
            </w:r>
          </w:p>
        </w:tc>
        <w:tc>
          <w:tcPr>
            <w:tcW w:w="3960" w:type="dxa"/>
            <w:gridSpan w:val="2"/>
            <w:tcBorders>
              <w:top w:val="single" w:sz="4" w:space="0" w:color="auto"/>
              <w:left w:val="single" w:sz="4" w:space="0" w:color="auto"/>
              <w:bottom w:val="single" w:sz="4" w:space="0" w:color="auto"/>
              <w:right w:val="single" w:sz="4" w:space="0" w:color="auto"/>
            </w:tcBorders>
          </w:tcPr>
          <w:p w14:paraId="1A85A6A1" w14:textId="77777777" w:rsidR="00633F78" w:rsidRPr="00633F78" w:rsidRDefault="00633F78" w:rsidP="00262990">
            <w:pPr>
              <w:autoSpaceDE w:val="0"/>
              <w:autoSpaceDN w:val="0"/>
              <w:adjustRightInd w:val="0"/>
              <w:jc w:val="both"/>
              <w:rPr>
                <w:rFonts w:ascii="Times New Roman" w:hAnsi="Times New Roman" w:cs="Times New Roman"/>
                <w:sz w:val="24"/>
                <w:szCs w:val="24"/>
              </w:rPr>
            </w:pPr>
            <w:r w:rsidRPr="00633F78">
              <w:rPr>
                <w:rFonts w:ascii="Times New Roman" w:hAnsi="Times New Roman" w:cs="Times New Roman"/>
                <w:sz w:val="24"/>
                <w:szCs w:val="24"/>
              </w:rPr>
              <w:t>Procedure for removal of instructor/examiner.</w:t>
            </w:r>
          </w:p>
        </w:tc>
        <w:tc>
          <w:tcPr>
            <w:tcW w:w="2273" w:type="dxa"/>
            <w:gridSpan w:val="2"/>
            <w:tcBorders>
              <w:top w:val="single" w:sz="4" w:space="0" w:color="auto"/>
              <w:left w:val="single" w:sz="4" w:space="0" w:color="auto"/>
              <w:bottom w:val="single" w:sz="4" w:space="0" w:color="auto"/>
              <w:right w:val="single" w:sz="4" w:space="0" w:color="auto"/>
            </w:tcBorders>
          </w:tcPr>
          <w:p w14:paraId="1A85A6A2" w14:textId="3549FBC1" w:rsidR="00633F78" w:rsidRPr="003A4057" w:rsidRDefault="00FB15AF" w:rsidP="00262990">
            <w:pPr>
              <w:rPr>
                <w:rFonts w:ascii="Times New Roman" w:hAnsi="Times New Roman" w:cs="Times New Roman"/>
              </w:rPr>
            </w:pPr>
            <w:r>
              <w:rPr>
                <w:rFonts w:ascii="Times New Roman" w:hAnsi="Times New Roman" w:cs="Times New Roman"/>
              </w:rPr>
              <w:t>Para 5.11, Chapter 5</w:t>
            </w:r>
          </w:p>
        </w:tc>
        <w:tc>
          <w:tcPr>
            <w:tcW w:w="607" w:type="dxa"/>
            <w:tcBorders>
              <w:top w:val="single" w:sz="4" w:space="0" w:color="auto"/>
              <w:left w:val="single" w:sz="4" w:space="0" w:color="auto"/>
              <w:bottom w:val="single" w:sz="4" w:space="0" w:color="auto"/>
              <w:right w:val="single" w:sz="4" w:space="0" w:color="auto"/>
            </w:tcBorders>
          </w:tcPr>
          <w:p w14:paraId="1A85A6A3" w14:textId="77777777" w:rsidR="00633F78" w:rsidRPr="003A4057" w:rsidRDefault="00633F78" w:rsidP="00262990"/>
        </w:tc>
        <w:tc>
          <w:tcPr>
            <w:tcW w:w="540" w:type="dxa"/>
            <w:tcBorders>
              <w:top w:val="single" w:sz="4" w:space="0" w:color="auto"/>
              <w:left w:val="single" w:sz="4" w:space="0" w:color="auto"/>
              <w:bottom w:val="single" w:sz="4" w:space="0" w:color="auto"/>
              <w:right w:val="single" w:sz="4" w:space="0" w:color="auto"/>
            </w:tcBorders>
          </w:tcPr>
          <w:p w14:paraId="1A85A6A4" w14:textId="77777777" w:rsidR="00633F78" w:rsidRPr="003A4057" w:rsidRDefault="00633F78" w:rsidP="00262990"/>
        </w:tc>
        <w:tc>
          <w:tcPr>
            <w:tcW w:w="1530" w:type="dxa"/>
            <w:gridSpan w:val="2"/>
            <w:tcBorders>
              <w:top w:val="single" w:sz="4" w:space="0" w:color="auto"/>
              <w:left w:val="single" w:sz="4" w:space="0" w:color="auto"/>
              <w:bottom w:val="single" w:sz="4" w:space="0" w:color="auto"/>
              <w:right w:val="single" w:sz="4" w:space="0" w:color="auto"/>
            </w:tcBorders>
          </w:tcPr>
          <w:p w14:paraId="1A85A6A5" w14:textId="77777777" w:rsidR="00633F78" w:rsidRPr="003A4057" w:rsidRDefault="00633F78" w:rsidP="00262990"/>
        </w:tc>
      </w:tr>
      <w:tr w:rsidR="00633F78" w:rsidRPr="003A4057" w14:paraId="1A85A6AE" w14:textId="77777777" w:rsidTr="0009743C">
        <w:trPr>
          <w:trHeight w:val="483"/>
        </w:trPr>
        <w:tc>
          <w:tcPr>
            <w:tcW w:w="900" w:type="dxa"/>
            <w:vMerge/>
            <w:tcBorders>
              <w:left w:val="single" w:sz="4" w:space="0" w:color="auto"/>
              <w:bottom w:val="single" w:sz="4" w:space="0" w:color="auto"/>
              <w:right w:val="single" w:sz="4" w:space="0" w:color="auto"/>
            </w:tcBorders>
          </w:tcPr>
          <w:p w14:paraId="1A85A6A7" w14:textId="77777777" w:rsidR="00633F78" w:rsidRPr="003A4057" w:rsidRDefault="00633F78" w:rsidP="0026299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A85A6A8" w14:textId="77777777" w:rsidR="00633F78" w:rsidRDefault="00633F78" w:rsidP="002629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(vi)</w:t>
            </w:r>
          </w:p>
        </w:tc>
        <w:tc>
          <w:tcPr>
            <w:tcW w:w="3960" w:type="dxa"/>
            <w:gridSpan w:val="2"/>
            <w:tcBorders>
              <w:top w:val="single" w:sz="4" w:space="0" w:color="auto"/>
              <w:left w:val="single" w:sz="4" w:space="0" w:color="auto"/>
              <w:bottom w:val="single" w:sz="4" w:space="0" w:color="auto"/>
              <w:right w:val="single" w:sz="4" w:space="0" w:color="auto"/>
            </w:tcBorders>
          </w:tcPr>
          <w:p w14:paraId="1A85A6A9" w14:textId="77777777" w:rsidR="00633F78" w:rsidRPr="00633F78" w:rsidRDefault="00633F78" w:rsidP="00262990">
            <w:pPr>
              <w:autoSpaceDE w:val="0"/>
              <w:autoSpaceDN w:val="0"/>
              <w:adjustRightInd w:val="0"/>
              <w:jc w:val="both"/>
              <w:rPr>
                <w:rFonts w:ascii="Times New Roman" w:hAnsi="Times New Roman" w:cs="Times New Roman"/>
                <w:sz w:val="24"/>
                <w:szCs w:val="24"/>
              </w:rPr>
            </w:pPr>
            <w:r w:rsidRPr="00633F78">
              <w:rPr>
                <w:rFonts w:ascii="Times New Roman" w:hAnsi="Times New Roman" w:cs="Times New Roman"/>
                <w:sz w:val="24"/>
                <w:szCs w:val="24"/>
              </w:rPr>
              <w:t>Record keeping in the manner prescribed in this CAR.</w:t>
            </w:r>
          </w:p>
        </w:tc>
        <w:tc>
          <w:tcPr>
            <w:tcW w:w="2273" w:type="dxa"/>
            <w:gridSpan w:val="2"/>
            <w:tcBorders>
              <w:top w:val="single" w:sz="4" w:space="0" w:color="auto"/>
              <w:left w:val="single" w:sz="4" w:space="0" w:color="auto"/>
              <w:bottom w:val="single" w:sz="4" w:space="0" w:color="auto"/>
              <w:right w:val="single" w:sz="4" w:space="0" w:color="auto"/>
            </w:tcBorders>
          </w:tcPr>
          <w:p w14:paraId="1A85A6AA" w14:textId="5EACA705" w:rsidR="00633F78" w:rsidRPr="003A4057" w:rsidRDefault="00FB15AF" w:rsidP="00262990">
            <w:pPr>
              <w:rPr>
                <w:rFonts w:ascii="Times New Roman" w:hAnsi="Times New Roman" w:cs="Times New Roman"/>
              </w:rPr>
            </w:pPr>
            <w:r>
              <w:rPr>
                <w:rFonts w:ascii="Times New Roman" w:hAnsi="Times New Roman" w:cs="Times New Roman"/>
              </w:rPr>
              <w:t>Para 5.12, Chapter 5</w:t>
            </w:r>
          </w:p>
        </w:tc>
        <w:tc>
          <w:tcPr>
            <w:tcW w:w="607" w:type="dxa"/>
            <w:tcBorders>
              <w:top w:val="single" w:sz="4" w:space="0" w:color="auto"/>
              <w:left w:val="single" w:sz="4" w:space="0" w:color="auto"/>
              <w:bottom w:val="single" w:sz="4" w:space="0" w:color="auto"/>
              <w:right w:val="single" w:sz="4" w:space="0" w:color="auto"/>
            </w:tcBorders>
          </w:tcPr>
          <w:p w14:paraId="1A85A6AB" w14:textId="77777777" w:rsidR="00633F78" w:rsidRPr="003A4057" w:rsidRDefault="00633F78" w:rsidP="00262990"/>
        </w:tc>
        <w:tc>
          <w:tcPr>
            <w:tcW w:w="540" w:type="dxa"/>
            <w:tcBorders>
              <w:top w:val="single" w:sz="4" w:space="0" w:color="auto"/>
              <w:left w:val="single" w:sz="4" w:space="0" w:color="auto"/>
              <w:bottom w:val="single" w:sz="4" w:space="0" w:color="auto"/>
              <w:right w:val="single" w:sz="4" w:space="0" w:color="auto"/>
            </w:tcBorders>
          </w:tcPr>
          <w:p w14:paraId="1A85A6AC" w14:textId="77777777" w:rsidR="00633F78" w:rsidRPr="003A4057" w:rsidRDefault="00633F78" w:rsidP="00262990"/>
        </w:tc>
        <w:tc>
          <w:tcPr>
            <w:tcW w:w="1530" w:type="dxa"/>
            <w:gridSpan w:val="2"/>
            <w:tcBorders>
              <w:top w:val="single" w:sz="4" w:space="0" w:color="auto"/>
              <w:left w:val="single" w:sz="4" w:space="0" w:color="auto"/>
              <w:bottom w:val="single" w:sz="4" w:space="0" w:color="auto"/>
              <w:right w:val="single" w:sz="4" w:space="0" w:color="auto"/>
            </w:tcBorders>
          </w:tcPr>
          <w:p w14:paraId="1A85A6AD" w14:textId="77777777" w:rsidR="00633F78" w:rsidRPr="003A4057" w:rsidRDefault="00633F78" w:rsidP="00262990"/>
        </w:tc>
      </w:tr>
      <w:tr w:rsidR="00633F78" w:rsidRPr="003A4057" w14:paraId="1A85A6B1" w14:textId="77777777" w:rsidTr="00423499">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6AF" w14:textId="77777777" w:rsidR="00633F78" w:rsidRPr="00633F78" w:rsidRDefault="00633F78" w:rsidP="00262990">
            <w:pPr>
              <w:rPr>
                <w:rFonts w:ascii="Times New Roman" w:hAnsi="Times New Roman" w:cs="Times New Roman"/>
                <w:sz w:val="24"/>
                <w:szCs w:val="24"/>
              </w:rPr>
            </w:pPr>
            <w:r w:rsidRPr="00633F78">
              <w:rPr>
                <w:rFonts w:ascii="Times New Roman" w:hAnsi="Times New Roman" w:cs="Times New Roman"/>
                <w:sz w:val="24"/>
                <w:szCs w:val="24"/>
              </w:rPr>
              <w:t>9</w:t>
            </w:r>
          </w:p>
        </w:tc>
        <w:tc>
          <w:tcPr>
            <w:tcW w:w="9540"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1A85A6B0" w14:textId="77777777" w:rsidR="00633F78" w:rsidRPr="003A4057" w:rsidRDefault="00633F78" w:rsidP="00262990">
            <w:r w:rsidRPr="00AC3077">
              <w:rPr>
                <w:rFonts w:ascii="Times New Roman" w:hAnsi="Times New Roman" w:cs="Times New Roman"/>
                <w:b/>
                <w:sz w:val="24"/>
                <w:szCs w:val="24"/>
              </w:rPr>
              <w:t xml:space="preserve">RECORD KEEPING </w:t>
            </w:r>
          </w:p>
        </w:tc>
      </w:tr>
      <w:tr w:rsidR="00262990" w14:paraId="1A85A6B8"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6B2" w14:textId="77777777" w:rsidR="00262990" w:rsidRDefault="00262990" w:rsidP="00262990">
            <w:pPr>
              <w:rPr>
                <w:sz w:val="20"/>
                <w:szCs w:val="20"/>
              </w:rPr>
            </w:pPr>
          </w:p>
        </w:tc>
        <w:tc>
          <w:tcPr>
            <w:tcW w:w="4590" w:type="dxa"/>
            <w:gridSpan w:val="4"/>
            <w:tcBorders>
              <w:top w:val="single" w:sz="4" w:space="0" w:color="auto"/>
              <w:left w:val="single" w:sz="4" w:space="0" w:color="auto"/>
              <w:bottom w:val="single" w:sz="4" w:space="0" w:color="auto"/>
              <w:right w:val="single" w:sz="4" w:space="0" w:color="auto"/>
            </w:tcBorders>
          </w:tcPr>
          <w:p w14:paraId="1A85A6B3" w14:textId="77777777" w:rsidR="00262990" w:rsidRPr="009030D0" w:rsidRDefault="00262990" w:rsidP="00262990">
            <w:pPr>
              <w:autoSpaceDE w:val="0"/>
              <w:autoSpaceDN w:val="0"/>
              <w:adjustRightInd w:val="0"/>
              <w:jc w:val="both"/>
              <w:rPr>
                <w:rFonts w:ascii="Times New Roman" w:hAnsi="Times New Roman" w:cs="Times New Roman"/>
                <w:sz w:val="24"/>
                <w:szCs w:val="24"/>
              </w:rPr>
            </w:pPr>
            <w:r w:rsidRPr="009030D0">
              <w:rPr>
                <w:rFonts w:ascii="Times New Roman" w:hAnsi="Times New Roman" w:cs="Times New Roman"/>
                <w:sz w:val="24"/>
                <w:szCs w:val="24"/>
              </w:rPr>
              <w:t>All the records in respect of authorization of instructor/Examiner/ Board will be retained for a period of five years after expiry. Record of no. of examinations carried out by each examiner/ Board may be kept for at least five years and should be readily available. Record of fee received due assessment shall also be kept for at least five years.</w:t>
            </w:r>
          </w:p>
        </w:tc>
        <w:tc>
          <w:tcPr>
            <w:tcW w:w="2273" w:type="dxa"/>
            <w:gridSpan w:val="2"/>
            <w:tcBorders>
              <w:top w:val="single" w:sz="4" w:space="0" w:color="auto"/>
              <w:left w:val="single" w:sz="4" w:space="0" w:color="auto"/>
              <w:bottom w:val="single" w:sz="4" w:space="0" w:color="auto"/>
              <w:right w:val="single" w:sz="4" w:space="0" w:color="auto"/>
            </w:tcBorders>
          </w:tcPr>
          <w:p w14:paraId="1A85A6B4" w14:textId="14245634" w:rsidR="00262990" w:rsidRPr="005D3E84" w:rsidRDefault="00DB6C93" w:rsidP="00262990">
            <w:pPr>
              <w:rPr>
                <w:rFonts w:ascii="Times New Roman" w:hAnsi="Times New Roman" w:cs="Times New Roman"/>
              </w:rPr>
            </w:pPr>
            <w:r>
              <w:rPr>
                <w:rFonts w:ascii="Times New Roman" w:hAnsi="Times New Roman" w:cs="Times New Roman"/>
              </w:rPr>
              <w:t>Para 5.12, Chapter 5</w:t>
            </w:r>
          </w:p>
        </w:tc>
        <w:tc>
          <w:tcPr>
            <w:tcW w:w="607" w:type="dxa"/>
            <w:tcBorders>
              <w:top w:val="single" w:sz="4" w:space="0" w:color="auto"/>
              <w:left w:val="single" w:sz="4" w:space="0" w:color="auto"/>
              <w:bottom w:val="single" w:sz="4" w:space="0" w:color="auto"/>
              <w:right w:val="single" w:sz="4" w:space="0" w:color="auto"/>
            </w:tcBorders>
          </w:tcPr>
          <w:p w14:paraId="1A85A6B5" w14:textId="77777777" w:rsidR="00262990" w:rsidRDefault="00262990" w:rsidP="00262990"/>
        </w:tc>
        <w:tc>
          <w:tcPr>
            <w:tcW w:w="540" w:type="dxa"/>
            <w:tcBorders>
              <w:top w:val="single" w:sz="4" w:space="0" w:color="auto"/>
              <w:left w:val="single" w:sz="4" w:space="0" w:color="auto"/>
              <w:bottom w:val="single" w:sz="4" w:space="0" w:color="auto"/>
              <w:right w:val="single" w:sz="4" w:space="0" w:color="auto"/>
            </w:tcBorders>
          </w:tcPr>
          <w:p w14:paraId="1A85A6B6" w14:textId="77777777" w:rsidR="00262990" w:rsidRDefault="00262990" w:rsidP="00262990"/>
        </w:tc>
        <w:tc>
          <w:tcPr>
            <w:tcW w:w="1530" w:type="dxa"/>
            <w:gridSpan w:val="2"/>
            <w:tcBorders>
              <w:top w:val="single" w:sz="4" w:space="0" w:color="auto"/>
              <w:left w:val="single" w:sz="4" w:space="0" w:color="auto"/>
              <w:bottom w:val="single" w:sz="4" w:space="0" w:color="auto"/>
              <w:right w:val="single" w:sz="4" w:space="0" w:color="auto"/>
            </w:tcBorders>
          </w:tcPr>
          <w:p w14:paraId="1A85A6B7" w14:textId="77777777" w:rsidR="00262990" w:rsidRDefault="00262990" w:rsidP="00262990"/>
        </w:tc>
      </w:tr>
      <w:tr w:rsidR="00423499" w14:paraId="1A85A6BA" w14:textId="77777777" w:rsidTr="00423499">
        <w:trPr>
          <w:trHeight w:val="483"/>
        </w:trPr>
        <w:tc>
          <w:tcPr>
            <w:tcW w:w="1044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6B9" w14:textId="77777777" w:rsidR="00423499" w:rsidRDefault="00423499" w:rsidP="00423499">
            <w:pPr>
              <w:jc w:val="center"/>
            </w:pPr>
            <w:r w:rsidRPr="00423499">
              <w:rPr>
                <w:rFonts w:ascii="Times New Roman" w:hAnsi="Times New Roman" w:cs="Times New Roman"/>
                <w:b/>
                <w:bCs/>
                <w:sz w:val="28"/>
                <w:szCs w:val="28"/>
              </w:rPr>
              <w:t>C</w:t>
            </w:r>
          </w:p>
        </w:tc>
      </w:tr>
      <w:tr w:rsidR="009C6092" w:rsidRPr="000541ED" w14:paraId="1A85A6C6" w14:textId="77777777" w:rsidTr="00423499">
        <w:trPr>
          <w:trHeight w:val="755"/>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6BB" w14:textId="77777777" w:rsidR="009C6092" w:rsidRPr="000541ED" w:rsidRDefault="009C6092" w:rsidP="00611436">
            <w:pPr>
              <w:jc w:val="center"/>
              <w:rPr>
                <w:rFonts w:ascii="Times New Roman" w:hAnsi="Times New Roman" w:cs="Times New Roman"/>
                <w:b/>
                <w:sz w:val="24"/>
                <w:szCs w:val="24"/>
              </w:rPr>
            </w:pPr>
            <w:r w:rsidRPr="000541ED">
              <w:rPr>
                <w:rFonts w:ascii="Times New Roman" w:hAnsi="Times New Roman" w:cs="Times New Roman"/>
                <w:b/>
                <w:sz w:val="24"/>
                <w:szCs w:val="24"/>
              </w:rPr>
              <w:t>S.</w:t>
            </w:r>
          </w:p>
          <w:p w14:paraId="1A85A6BC" w14:textId="77777777" w:rsidR="009C6092" w:rsidRDefault="009C6092" w:rsidP="00611436">
            <w:pPr>
              <w:jc w:val="center"/>
              <w:rPr>
                <w:rFonts w:ascii="Times New Roman" w:hAnsi="Times New Roman" w:cs="Times New Roman"/>
                <w:b/>
                <w:sz w:val="24"/>
                <w:szCs w:val="24"/>
              </w:rPr>
            </w:pPr>
            <w:r w:rsidRPr="000541ED">
              <w:rPr>
                <w:rFonts w:ascii="Times New Roman" w:hAnsi="Times New Roman" w:cs="Times New Roman"/>
                <w:b/>
                <w:sz w:val="24"/>
                <w:szCs w:val="24"/>
              </w:rPr>
              <w:t>NO.</w:t>
            </w:r>
          </w:p>
          <w:p w14:paraId="1A85A6BD" w14:textId="77777777" w:rsidR="009C6092" w:rsidRPr="000541ED" w:rsidRDefault="009C6092" w:rsidP="00611436">
            <w:pPr>
              <w:jc w:val="center"/>
              <w:rPr>
                <w:rFonts w:ascii="Times New Roman" w:hAnsi="Times New Roman" w:cs="Times New Roman"/>
                <w:b/>
                <w:sz w:val="24"/>
                <w:szCs w:val="24"/>
              </w:rPr>
            </w:pPr>
          </w:p>
        </w:tc>
        <w:tc>
          <w:tcPr>
            <w:tcW w:w="45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6BE" w14:textId="77777777" w:rsidR="009C6092" w:rsidRDefault="009C6092" w:rsidP="00611436">
            <w:pPr>
              <w:tabs>
                <w:tab w:val="left" w:pos="690"/>
                <w:tab w:val="center" w:pos="2529"/>
                <w:tab w:val="left" w:pos="3990"/>
              </w:tabs>
              <w:jc w:val="center"/>
              <w:rPr>
                <w:rFonts w:ascii="Times New Roman" w:hAnsi="Times New Roman" w:cs="Times New Roman"/>
                <w:b/>
                <w:sz w:val="24"/>
                <w:szCs w:val="24"/>
              </w:rPr>
            </w:pPr>
            <w:r>
              <w:rPr>
                <w:rFonts w:ascii="Times New Roman" w:hAnsi="Times New Roman" w:cs="Times New Roman"/>
                <w:b/>
                <w:sz w:val="24"/>
                <w:szCs w:val="24"/>
              </w:rPr>
              <w:t xml:space="preserve">Reference Para of </w:t>
            </w:r>
          </w:p>
          <w:p w14:paraId="1A85A6BF" w14:textId="77777777" w:rsidR="009C6092" w:rsidRDefault="009C6092" w:rsidP="00611436">
            <w:pPr>
              <w:tabs>
                <w:tab w:val="left" w:pos="690"/>
                <w:tab w:val="center" w:pos="2529"/>
                <w:tab w:val="left" w:pos="3990"/>
              </w:tabs>
              <w:jc w:val="center"/>
              <w:rPr>
                <w:rFonts w:ascii="Times New Roman" w:hAnsi="Times New Roman" w:cs="Times New Roman"/>
                <w:b/>
                <w:sz w:val="24"/>
                <w:szCs w:val="24"/>
              </w:rPr>
            </w:pPr>
            <w:r>
              <w:rPr>
                <w:rFonts w:ascii="Times New Roman" w:hAnsi="Times New Roman" w:cs="Times New Roman"/>
                <w:b/>
                <w:sz w:val="24"/>
                <w:szCs w:val="24"/>
              </w:rPr>
              <w:t>CAR, Section-9, Series-L, Part- IV</w:t>
            </w:r>
          </w:p>
          <w:p w14:paraId="1A85A6C0" w14:textId="77777777" w:rsidR="009C6092" w:rsidRPr="000541ED" w:rsidRDefault="009C6092" w:rsidP="00611436">
            <w:pPr>
              <w:tabs>
                <w:tab w:val="left" w:pos="1740"/>
              </w:tabs>
              <w:rPr>
                <w:rFonts w:ascii="Times New Roman" w:hAnsi="Times New Roman" w:cs="Times New Roman"/>
                <w:b/>
                <w:sz w:val="24"/>
                <w:szCs w:val="24"/>
              </w:rPr>
            </w:pPr>
            <w:r w:rsidRPr="00AF665B">
              <w:rPr>
                <w:rFonts w:ascii="Times New Roman" w:hAnsi="Times New Roman" w:cs="Times New Roman"/>
                <w:sz w:val="24"/>
                <w:szCs w:val="24"/>
              </w:rPr>
              <w:tab/>
            </w:r>
          </w:p>
        </w:tc>
        <w:tc>
          <w:tcPr>
            <w:tcW w:w="22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6C1" w14:textId="77777777" w:rsidR="009C6092" w:rsidRPr="00130448" w:rsidRDefault="009C6092" w:rsidP="00611436">
            <w:pPr>
              <w:jc w:val="center"/>
              <w:rPr>
                <w:rFonts w:ascii="Times New Roman" w:hAnsi="Times New Roman" w:cs="Times New Roman"/>
                <w:b/>
              </w:rPr>
            </w:pPr>
            <w:r w:rsidRPr="00130448">
              <w:rPr>
                <w:rFonts w:ascii="Times New Roman" w:hAnsi="Times New Roman" w:cs="Times New Roman"/>
                <w:b/>
              </w:rPr>
              <w:t>RTM REFERENCE</w:t>
            </w:r>
          </w:p>
          <w:p w14:paraId="1A85A6C2" w14:textId="77777777" w:rsidR="009C6092" w:rsidRPr="000541ED" w:rsidRDefault="009C6092" w:rsidP="00611436">
            <w:pPr>
              <w:jc w:val="center"/>
              <w:rPr>
                <w:rFonts w:ascii="Times New Roman" w:hAnsi="Times New Roman" w:cs="Times New Roman"/>
                <w:b/>
                <w:sz w:val="24"/>
                <w:szCs w:val="24"/>
              </w:rPr>
            </w:pPr>
            <w:r w:rsidRPr="007B2C73">
              <w:rPr>
                <w:rFonts w:ascii="Times New Roman" w:hAnsi="Times New Roman" w:cs="Times New Roman"/>
                <w:i/>
                <w:sz w:val="16"/>
                <w:szCs w:val="16"/>
              </w:rPr>
              <w:t xml:space="preserve"> (</w:t>
            </w:r>
            <w:r>
              <w:rPr>
                <w:rFonts w:ascii="Times New Roman" w:hAnsi="Times New Roman" w:cs="Times New Roman"/>
                <w:i/>
                <w:sz w:val="16"/>
                <w:szCs w:val="16"/>
              </w:rPr>
              <w:t>where respective para of CAR is adequately addressed-</w:t>
            </w:r>
            <w:r w:rsidRPr="007B2C73">
              <w:rPr>
                <w:rFonts w:ascii="Times New Roman" w:hAnsi="Times New Roman" w:cs="Times New Roman"/>
                <w:i/>
                <w:sz w:val="16"/>
                <w:szCs w:val="16"/>
              </w:rPr>
              <w:t>to be filled by ANSP)</w:t>
            </w:r>
          </w:p>
        </w:tc>
        <w:tc>
          <w:tcPr>
            <w:tcW w:w="267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6C3" w14:textId="77777777" w:rsidR="009C6092" w:rsidRPr="00130448" w:rsidRDefault="009C6092" w:rsidP="00611436">
            <w:pPr>
              <w:jc w:val="center"/>
              <w:rPr>
                <w:rFonts w:ascii="Times New Roman" w:hAnsi="Times New Roman" w:cs="Times New Roman"/>
                <w:b/>
              </w:rPr>
            </w:pPr>
            <w:r>
              <w:rPr>
                <w:rFonts w:ascii="Times New Roman" w:hAnsi="Times New Roman" w:cs="Times New Roman"/>
                <w:b/>
              </w:rPr>
              <w:t>Content Examination</w:t>
            </w:r>
          </w:p>
          <w:p w14:paraId="1A85A6C4" w14:textId="77777777" w:rsidR="009C6092" w:rsidRPr="007B2C73" w:rsidRDefault="009C6092" w:rsidP="00611436">
            <w:pPr>
              <w:jc w:val="center"/>
              <w:rPr>
                <w:rFonts w:ascii="Times New Roman" w:hAnsi="Times New Roman" w:cs="Times New Roman"/>
                <w:i/>
                <w:sz w:val="16"/>
                <w:szCs w:val="16"/>
              </w:rPr>
            </w:pPr>
            <w:r w:rsidRPr="007B2C73">
              <w:rPr>
                <w:rFonts w:ascii="Times New Roman" w:hAnsi="Times New Roman" w:cs="Times New Roman"/>
                <w:i/>
                <w:sz w:val="16"/>
                <w:szCs w:val="16"/>
              </w:rPr>
              <w:t xml:space="preserve"> (</w:t>
            </w:r>
            <w:r>
              <w:rPr>
                <w:rFonts w:ascii="Times New Roman" w:hAnsi="Times New Roman" w:cs="Times New Roman"/>
                <w:i/>
                <w:sz w:val="16"/>
                <w:szCs w:val="16"/>
              </w:rPr>
              <w:t>for office use only</w:t>
            </w:r>
            <w:r w:rsidRPr="007B2C73">
              <w:rPr>
                <w:rFonts w:ascii="Times New Roman" w:hAnsi="Times New Roman" w:cs="Times New Roman"/>
                <w:i/>
                <w:sz w:val="16"/>
                <w:szCs w:val="16"/>
              </w:rPr>
              <w:t>)</w:t>
            </w:r>
          </w:p>
          <w:p w14:paraId="1A85A6C5" w14:textId="77777777" w:rsidR="009C6092" w:rsidRPr="000541ED" w:rsidRDefault="009C6092" w:rsidP="00611436">
            <w:pPr>
              <w:jc w:val="center"/>
              <w:rPr>
                <w:rFonts w:ascii="Times New Roman" w:hAnsi="Times New Roman" w:cs="Times New Roman"/>
                <w:b/>
                <w:sz w:val="24"/>
                <w:szCs w:val="24"/>
              </w:rPr>
            </w:pPr>
            <w:r w:rsidRPr="00E85EF8">
              <w:rPr>
                <w:rFonts w:ascii="Times New Roman" w:hAnsi="Times New Roman" w:cs="Times New Roman"/>
                <w:sz w:val="20"/>
                <w:szCs w:val="20"/>
              </w:rPr>
              <w:t>(A= Acceptable, U=Unacceptable)</w:t>
            </w:r>
          </w:p>
        </w:tc>
      </w:tr>
      <w:tr w:rsidR="009C6092" w:rsidRPr="00A11FB4" w14:paraId="1A85A6CB" w14:textId="77777777" w:rsidTr="00423499">
        <w:trPr>
          <w:trHeight w:val="188"/>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6C7" w14:textId="77777777" w:rsidR="009C6092" w:rsidRPr="00A11FB4" w:rsidRDefault="009C6092" w:rsidP="00611436">
            <w:pPr>
              <w:rPr>
                <w:rFonts w:ascii="Times New Roman" w:hAnsi="Times New Roman" w:cs="Times New Roman"/>
                <w:sz w:val="18"/>
                <w:szCs w:val="18"/>
              </w:rPr>
            </w:pPr>
            <w:r w:rsidRPr="00A11FB4">
              <w:rPr>
                <w:rFonts w:ascii="Times New Roman" w:hAnsi="Times New Roman" w:cs="Times New Roman"/>
                <w:b/>
                <w:sz w:val="18"/>
                <w:szCs w:val="18"/>
              </w:rPr>
              <w:t>(1)</w:t>
            </w:r>
          </w:p>
        </w:tc>
        <w:tc>
          <w:tcPr>
            <w:tcW w:w="45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6C8" w14:textId="77777777" w:rsidR="009C6092" w:rsidRPr="00A11FB4" w:rsidRDefault="009C6092" w:rsidP="00611436">
            <w:pPr>
              <w:tabs>
                <w:tab w:val="left" w:pos="690"/>
                <w:tab w:val="center" w:pos="2529"/>
                <w:tab w:val="left" w:pos="3990"/>
              </w:tabs>
              <w:jc w:val="center"/>
              <w:rPr>
                <w:rFonts w:ascii="Times New Roman" w:hAnsi="Times New Roman" w:cs="Times New Roman"/>
                <w:sz w:val="18"/>
                <w:szCs w:val="18"/>
              </w:rPr>
            </w:pPr>
            <w:r w:rsidRPr="00A11FB4">
              <w:rPr>
                <w:rFonts w:ascii="Times New Roman" w:hAnsi="Times New Roman" w:cs="Times New Roman"/>
                <w:b/>
                <w:sz w:val="18"/>
                <w:szCs w:val="18"/>
              </w:rPr>
              <w:t>(2)</w:t>
            </w:r>
          </w:p>
        </w:tc>
        <w:tc>
          <w:tcPr>
            <w:tcW w:w="22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6C9" w14:textId="77777777" w:rsidR="009C6092" w:rsidRPr="00A11FB4" w:rsidRDefault="009C6092" w:rsidP="00611436">
            <w:pPr>
              <w:jc w:val="center"/>
              <w:rPr>
                <w:rFonts w:ascii="Times New Roman" w:hAnsi="Times New Roman" w:cs="Times New Roman"/>
                <w:b/>
                <w:sz w:val="18"/>
                <w:szCs w:val="18"/>
              </w:rPr>
            </w:pPr>
            <w:r w:rsidRPr="00A11FB4">
              <w:rPr>
                <w:rFonts w:ascii="Times New Roman" w:hAnsi="Times New Roman" w:cs="Times New Roman"/>
                <w:b/>
                <w:sz w:val="18"/>
                <w:szCs w:val="18"/>
              </w:rPr>
              <w:t>(3)</w:t>
            </w:r>
          </w:p>
        </w:tc>
        <w:tc>
          <w:tcPr>
            <w:tcW w:w="267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6CA" w14:textId="77777777" w:rsidR="009C6092" w:rsidRPr="00A11FB4" w:rsidRDefault="009C6092" w:rsidP="00611436">
            <w:pPr>
              <w:jc w:val="center"/>
              <w:rPr>
                <w:rFonts w:ascii="Times New Roman" w:hAnsi="Times New Roman" w:cs="Times New Roman"/>
                <w:sz w:val="18"/>
                <w:szCs w:val="18"/>
              </w:rPr>
            </w:pPr>
            <w:r w:rsidRPr="00A11FB4">
              <w:rPr>
                <w:rFonts w:ascii="Times New Roman" w:hAnsi="Times New Roman" w:cs="Times New Roman"/>
                <w:b/>
                <w:sz w:val="18"/>
                <w:szCs w:val="18"/>
              </w:rPr>
              <w:t>(4)</w:t>
            </w:r>
          </w:p>
        </w:tc>
      </w:tr>
      <w:tr w:rsidR="009C6092" w:rsidRPr="008B6A99" w14:paraId="1A85A6D2" w14:textId="77777777" w:rsidTr="0009743C">
        <w:trPr>
          <w:trHeight w:val="233"/>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6CC" w14:textId="77777777" w:rsidR="009C6092" w:rsidRDefault="009C6092" w:rsidP="00611436">
            <w:pPr>
              <w:rPr>
                <w:rFonts w:ascii="Times New Roman" w:hAnsi="Times New Roman" w:cs="Times New Roman"/>
                <w:b/>
                <w:sz w:val="24"/>
                <w:szCs w:val="24"/>
              </w:rPr>
            </w:pPr>
          </w:p>
        </w:tc>
        <w:tc>
          <w:tcPr>
            <w:tcW w:w="45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6CD" w14:textId="77777777" w:rsidR="009C6092" w:rsidRDefault="009C6092" w:rsidP="00611436">
            <w:pPr>
              <w:tabs>
                <w:tab w:val="left" w:pos="690"/>
                <w:tab w:val="center" w:pos="2529"/>
                <w:tab w:val="left" w:pos="3990"/>
              </w:tabs>
              <w:jc w:val="center"/>
              <w:rPr>
                <w:rFonts w:ascii="Times New Roman" w:hAnsi="Times New Roman" w:cs="Times New Roman"/>
                <w:b/>
                <w:sz w:val="24"/>
                <w:szCs w:val="24"/>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6CE" w14:textId="77777777" w:rsidR="009C6092" w:rsidRDefault="009C6092" w:rsidP="00611436">
            <w:pPr>
              <w:jc w:val="center"/>
              <w:rPr>
                <w:rFonts w:ascii="Times New Roman" w:hAnsi="Times New Roman" w:cs="Times New Roman"/>
                <w:b/>
                <w:sz w:val="24"/>
                <w:szCs w:val="24"/>
              </w:rPr>
            </w:pP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6CF" w14:textId="77777777" w:rsidR="009C6092" w:rsidRPr="00A11FB4" w:rsidRDefault="009C6092" w:rsidP="00611436">
            <w:pPr>
              <w:jc w:val="center"/>
              <w:rPr>
                <w:rFonts w:ascii="Times New Roman" w:hAnsi="Times New Roman" w:cs="Times New Roman"/>
                <w:b/>
                <w:sz w:val="24"/>
                <w:szCs w:val="24"/>
              </w:rPr>
            </w:pPr>
            <w:r w:rsidRPr="00A11FB4">
              <w:rPr>
                <w:rFonts w:ascii="Times New Roman" w:hAnsi="Times New Roman" w:cs="Times New Roman"/>
                <w:b/>
                <w:sz w:val="24"/>
                <w:szCs w:val="24"/>
              </w:rPr>
              <w:t>A</w:t>
            </w:r>
          </w:p>
        </w:tc>
        <w:tc>
          <w:tcPr>
            <w:tcW w:w="7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6D0" w14:textId="77777777" w:rsidR="009C6092" w:rsidRPr="00A11FB4" w:rsidRDefault="009C6092" w:rsidP="00611436">
            <w:pPr>
              <w:jc w:val="center"/>
              <w:rPr>
                <w:rFonts w:ascii="Times New Roman" w:hAnsi="Times New Roman" w:cs="Times New Roman"/>
                <w:b/>
                <w:sz w:val="24"/>
                <w:szCs w:val="24"/>
              </w:rPr>
            </w:pPr>
            <w:r w:rsidRPr="00A11FB4">
              <w:rPr>
                <w:rFonts w:ascii="Times New Roman" w:hAnsi="Times New Roman" w:cs="Times New Roman"/>
                <w:b/>
                <w:sz w:val="24"/>
                <w:szCs w:val="24"/>
              </w:rPr>
              <w:t>U</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6D1" w14:textId="77777777" w:rsidR="009C6092" w:rsidRPr="008B6A99" w:rsidRDefault="009C6092" w:rsidP="00611436">
            <w:pPr>
              <w:jc w:val="center"/>
              <w:rPr>
                <w:rFonts w:ascii="Times New Roman" w:hAnsi="Times New Roman" w:cs="Times New Roman"/>
                <w:b/>
              </w:rPr>
            </w:pPr>
            <w:r w:rsidRPr="008B6A99">
              <w:rPr>
                <w:rFonts w:ascii="Times New Roman" w:hAnsi="Times New Roman" w:cs="Times New Roman"/>
                <w:b/>
              </w:rPr>
              <w:t>REMARKS</w:t>
            </w:r>
          </w:p>
        </w:tc>
      </w:tr>
      <w:tr w:rsidR="00051040" w14:paraId="1A85A6D6" w14:textId="77777777" w:rsidTr="00423499">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6D3" w14:textId="77777777" w:rsidR="00051040" w:rsidRPr="00D469C0" w:rsidRDefault="00051040" w:rsidP="00611436">
            <w:pPr>
              <w:rPr>
                <w:rFonts w:ascii="Times New Roman" w:hAnsi="Times New Roman" w:cs="Times New Roman"/>
                <w:b/>
                <w:sz w:val="24"/>
                <w:szCs w:val="24"/>
              </w:rPr>
            </w:pPr>
            <w:r w:rsidRPr="00D469C0">
              <w:rPr>
                <w:rFonts w:ascii="Times New Roman" w:hAnsi="Times New Roman" w:cs="Times New Roman"/>
                <w:b/>
                <w:sz w:val="24"/>
                <w:szCs w:val="24"/>
              </w:rPr>
              <w:t>1.</w:t>
            </w:r>
          </w:p>
          <w:p w14:paraId="1A85A6D4" w14:textId="77777777" w:rsidR="00051040" w:rsidRPr="00D469C0" w:rsidRDefault="00051040" w:rsidP="00611436">
            <w:pPr>
              <w:rPr>
                <w:rFonts w:ascii="Times New Roman" w:hAnsi="Times New Roman" w:cs="Times New Roman"/>
                <w:b/>
                <w:sz w:val="24"/>
                <w:szCs w:val="24"/>
              </w:rPr>
            </w:pPr>
          </w:p>
        </w:tc>
        <w:tc>
          <w:tcPr>
            <w:tcW w:w="9540"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1A85A6D5" w14:textId="77777777" w:rsidR="00051040" w:rsidRDefault="00051040" w:rsidP="00611436">
            <w:r w:rsidRPr="00D469C0">
              <w:rPr>
                <w:rFonts w:ascii="Times New Roman" w:hAnsi="Times New Roman" w:cs="Times New Roman"/>
                <w:b/>
                <w:sz w:val="24"/>
                <w:szCs w:val="24"/>
              </w:rPr>
              <w:t>INTRODUCTION</w:t>
            </w:r>
          </w:p>
        </w:tc>
      </w:tr>
      <w:tr w:rsidR="009C6092" w14:paraId="1A85A6DE"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6D7" w14:textId="77777777" w:rsidR="009C6092" w:rsidRPr="00D469C0" w:rsidRDefault="001D5C47" w:rsidP="00611436">
            <w:pPr>
              <w:rPr>
                <w:rFonts w:ascii="Times New Roman" w:hAnsi="Times New Roman" w:cs="Times New Roman"/>
                <w:sz w:val="24"/>
                <w:szCs w:val="24"/>
              </w:rPr>
            </w:pPr>
            <w:r w:rsidRPr="00D469C0">
              <w:rPr>
                <w:rFonts w:ascii="Times New Roman" w:hAnsi="Times New Roman" w:cs="Times New Roman"/>
                <w:sz w:val="24"/>
                <w:szCs w:val="24"/>
              </w:rPr>
              <w:t>1.1</w:t>
            </w:r>
          </w:p>
        </w:tc>
        <w:tc>
          <w:tcPr>
            <w:tcW w:w="4590" w:type="dxa"/>
            <w:gridSpan w:val="4"/>
            <w:tcBorders>
              <w:top w:val="single" w:sz="4" w:space="0" w:color="auto"/>
              <w:left w:val="single" w:sz="4" w:space="0" w:color="auto"/>
              <w:bottom w:val="single" w:sz="4" w:space="0" w:color="auto"/>
              <w:right w:val="single" w:sz="4" w:space="0" w:color="auto"/>
            </w:tcBorders>
          </w:tcPr>
          <w:p w14:paraId="1A85A6D8" w14:textId="77777777" w:rsidR="00F03915" w:rsidRPr="00D469C0" w:rsidRDefault="009C6092" w:rsidP="00611436">
            <w:pPr>
              <w:autoSpaceDE w:val="0"/>
              <w:autoSpaceDN w:val="0"/>
              <w:adjustRightInd w:val="0"/>
              <w:jc w:val="both"/>
              <w:rPr>
                <w:rFonts w:ascii="Times New Roman" w:hAnsi="Times New Roman" w:cs="Times New Roman"/>
                <w:sz w:val="24"/>
                <w:szCs w:val="24"/>
              </w:rPr>
            </w:pPr>
            <w:r w:rsidRPr="00D469C0">
              <w:rPr>
                <w:rFonts w:ascii="Times New Roman" w:hAnsi="Times New Roman" w:cs="Times New Roman"/>
                <w:sz w:val="24"/>
                <w:szCs w:val="24"/>
              </w:rPr>
              <w:t xml:space="preserve"> Rule 107 of The Aircraft Rules 1937 stipulates that the holder of an air traffic controller’s </w:t>
            </w:r>
            <w:r w:rsidR="006F5A0B" w:rsidRPr="00D469C0">
              <w:rPr>
                <w:rFonts w:ascii="Times New Roman" w:hAnsi="Times New Roman" w:cs="Times New Roman"/>
                <w:sz w:val="24"/>
                <w:szCs w:val="24"/>
              </w:rPr>
              <w:t>license</w:t>
            </w:r>
            <w:r w:rsidRPr="00D469C0">
              <w:rPr>
                <w:rFonts w:ascii="Times New Roman" w:hAnsi="Times New Roman" w:cs="Times New Roman"/>
                <w:sz w:val="24"/>
                <w:szCs w:val="24"/>
              </w:rPr>
              <w:t xml:space="preserve"> has to meet the competency requirement to exercise the privileges associated with the license and rating(s) endorsed on his license. </w:t>
            </w:r>
          </w:p>
          <w:p w14:paraId="1A85A6D9" w14:textId="77777777" w:rsidR="009C6092" w:rsidRPr="00313816" w:rsidRDefault="009C6092" w:rsidP="00611436">
            <w:pPr>
              <w:autoSpaceDE w:val="0"/>
              <w:autoSpaceDN w:val="0"/>
              <w:adjustRightInd w:val="0"/>
              <w:jc w:val="both"/>
              <w:rPr>
                <w:rFonts w:ascii="Times New Roman" w:hAnsi="Times New Roman" w:cs="Times New Roman"/>
                <w:sz w:val="24"/>
                <w:szCs w:val="24"/>
              </w:rPr>
            </w:pPr>
          </w:p>
        </w:tc>
        <w:tc>
          <w:tcPr>
            <w:tcW w:w="2273" w:type="dxa"/>
            <w:gridSpan w:val="2"/>
            <w:tcBorders>
              <w:top w:val="single" w:sz="4" w:space="0" w:color="auto"/>
              <w:left w:val="single" w:sz="4" w:space="0" w:color="auto"/>
              <w:bottom w:val="single" w:sz="4" w:space="0" w:color="auto"/>
              <w:right w:val="single" w:sz="4" w:space="0" w:color="auto"/>
            </w:tcBorders>
          </w:tcPr>
          <w:p w14:paraId="1A85A6DA" w14:textId="2131FE60" w:rsidR="009C6092" w:rsidRPr="005D3E84" w:rsidRDefault="00DB6C93" w:rsidP="00611436">
            <w:pPr>
              <w:rPr>
                <w:rFonts w:ascii="Times New Roman" w:hAnsi="Times New Roman" w:cs="Times New Roman"/>
              </w:rPr>
            </w:pPr>
            <w:r>
              <w:rPr>
                <w:rFonts w:ascii="Times New Roman" w:hAnsi="Times New Roman" w:cs="Times New Roman"/>
              </w:rPr>
              <w:t>Para 8.1.1, Chapter 8</w:t>
            </w:r>
          </w:p>
        </w:tc>
        <w:tc>
          <w:tcPr>
            <w:tcW w:w="607" w:type="dxa"/>
            <w:tcBorders>
              <w:top w:val="single" w:sz="4" w:space="0" w:color="auto"/>
              <w:left w:val="single" w:sz="4" w:space="0" w:color="auto"/>
              <w:bottom w:val="single" w:sz="4" w:space="0" w:color="auto"/>
              <w:right w:val="single" w:sz="4" w:space="0" w:color="auto"/>
            </w:tcBorders>
          </w:tcPr>
          <w:p w14:paraId="1A85A6DB" w14:textId="77777777" w:rsidR="009C6092" w:rsidRDefault="009C6092" w:rsidP="00611436"/>
        </w:tc>
        <w:tc>
          <w:tcPr>
            <w:tcW w:w="720" w:type="dxa"/>
            <w:gridSpan w:val="2"/>
            <w:tcBorders>
              <w:top w:val="single" w:sz="4" w:space="0" w:color="auto"/>
              <w:left w:val="single" w:sz="4" w:space="0" w:color="auto"/>
              <w:bottom w:val="single" w:sz="4" w:space="0" w:color="auto"/>
              <w:right w:val="single" w:sz="4" w:space="0" w:color="auto"/>
            </w:tcBorders>
          </w:tcPr>
          <w:p w14:paraId="1A85A6DC" w14:textId="77777777" w:rsidR="009C6092" w:rsidRDefault="009C6092" w:rsidP="00611436"/>
        </w:tc>
        <w:tc>
          <w:tcPr>
            <w:tcW w:w="1350" w:type="dxa"/>
            <w:tcBorders>
              <w:top w:val="single" w:sz="4" w:space="0" w:color="auto"/>
              <w:left w:val="single" w:sz="4" w:space="0" w:color="auto"/>
              <w:bottom w:val="single" w:sz="4" w:space="0" w:color="auto"/>
              <w:right w:val="single" w:sz="4" w:space="0" w:color="auto"/>
            </w:tcBorders>
          </w:tcPr>
          <w:p w14:paraId="1A85A6DD" w14:textId="77777777" w:rsidR="009C6092" w:rsidRDefault="009C6092" w:rsidP="00611436"/>
        </w:tc>
      </w:tr>
      <w:tr w:rsidR="001D5C47" w14:paraId="1A85A6E5"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6DF" w14:textId="77777777" w:rsidR="001D5C47" w:rsidRPr="00D469C0" w:rsidRDefault="001D5C47" w:rsidP="00611436">
            <w:pPr>
              <w:rPr>
                <w:rFonts w:ascii="Times New Roman" w:hAnsi="Times New Roman" w:cs="Times New Roman"/>
                <w:sz w:val="24"/>
                <w:szCs w:val="24"/>
              </w:rPr>
            </w:pPr>
            <w:r w:rsidRPr="00D469C0">
              <w:rPr>
                <w:rFonts w:ascii="Times New Roman" w:hAnsi="Times New Roman" w:cs="Times New Roman"/>
                <w:sz w:val="24"/>
                <w:szCs w:val="24"/>
              </w:rPr>
              <w:t>1.2</w:t>
            </w:r>
          </w:p>
        </w:tc>
        <w:tc>
          <w:tcPr>
            <w:tcW w:w="4590" w:type="dxa"/>
            <w:gridSpan w:val="4"/>
            <w:tcBorders>
              <w:top w:val="single" w:sz="4" w:space="0" w:color="auto"/>
              <w:left w:val="single" w:sz="4" w:space="0" w:color="auto"/>
              <w:bottom w:val="single" w:sz="4" w:space="0" w:color="auto"/>
              <w:right w:val="single" w:sz="4" w:space="0" w:color="auto"/>
            </w:tcBorders>
          </w:tcPr>
          <w:p w14:paraId="1A85A6E0" w14:textId="77777777" w:rsidR="001D5C47" w:rsidRPr="00D469C0" w:rsidRDefault="001D5C47" w:rsidP="001D5C47">
            <w:pPr>
              <w:autoSpaceDE w:val="0"/>
              <w:autoSpaceDN w:val="0"/>
              <w:adjustRightInd w:val="0"/>
              <w:jc w:val="both"/>
              <w:rPr>
                <w:rFonts w:ascii="Times New Roman" w:hAnsi="Times New Roman" w:cs="Times New Roman"/>
                <w:sz w:val="24"/>
                <w:szCs w:val="24"/>
              </w:rPr>
            </w:pPr>
            <w:r w:rsidRPr="00D469C0">
              <w:rPr>
                <w:rFonts w:ascii="Times New Roman" w:hAnsi="Times New Roman" w:cs="Times New Roman"/>
                <w:sz w:val="24"/>
                <w:szCs w:val="24"/>
              </w:rPr>
              <w:t xml:space="preserve">The maintenance of competency of an air traffic controller, may be considered complied by satisfactory demonstration of skill and knowledge during proficiency check. </w:t>
            </w:r>
          </w:p>
        </w:tc>
        <w:tc>
          <w:tcPr>
            <w:tcW w:w="2273" w:type="dxa"/>
            <w:gridSpan w:val="2"/>
            <w:tcBorders>
              <w:top w:val="single" w:sz="4" w:space="0" w:color="auto"/>
              <w:left w:val="single" w:sz="4" w:space="0" w:color="auto"/>
              <w:bottom w:val="single" w:sz="4" w:space="0" w:color="auto"/>
              <w:right w:val="single" w:sz="4" w:space="0" w:color="auto"/>
            </w:tcBorders>
          </w:tcPr>
          <w:p w14:paraId="1A85A6E1" w14:textId="68C38A2F" w:rsidR="001D5C47" w:rsidRPr="005D3E84" w:rsidRDefault="00DB6C93" w:rsidP="00611436">
            <w:pPr>
              <w:rPr>
                <w:rFonts w:ascii="Times New Roman" w:hAnsi="Times New Roman" w:cs="Times New Roman"/>
              </w:rPr>
            </w:pPr>
            <w:r>
              <w:rPr>
                <w:rFonts w:ascii="Times New Roman" w:hAnsi="Times New Roman" w:cs="Times New Roman"/>
              </w:rPr>
              <w:t>Para 8.2.4, Chapter 8</w:t>
            </w:r>
          </w:p>
        </w:tc>
        <w:tc>
          <w:tcPr>
            <w:tcW w:w="607" w:type="dxa"/>
            <w:tcBorders>
              <w:top w:val="single" w:sz="4" w:space="0" w:color="auto"/>
              <w:left w:val="single" w:sz="4" w:space="0" w:color="auto"/>
              <w:bottom w:val="single" w:sz="4" w:space="0" w:color="auto"/>
              <w:right w:val="single" w:sz="4" w:space="0" w:color="auto"/>
            </w:tcBorders>
          </w:tcPr>
          <w:p w14:paraId="1A85A6E2" w14:textId="77777777" w:rsidR="001D5C47" w:rsidRDefault="001D5C47" w:rsidP="00611436"/>
        </w:tc>
        <w:tc>
          <w:tcPr>
            <w:tcW w:w="720" w:type="dxa"/>
            <w:gridSpan w:val="2"/>
            <w:tcBorders>
              <w:top w:val="single" w:sz="4" w:space="0" w:color="auto"/>
              <w:left w:val="single" w:sz="4" w:space="0" w:color="auto"/>
              <w:bottom w:val="single" w:sz="4" w:space="0" w:color="auto"/>
              <w:right w:val="single" w:sz="4" w:space="0" w:color="auto"/>
            </w:tcBorders>
          </w:tcPr>
          <w:p w14:paraId="1A85A6E3" w14:textId="77777777" w:rsidR="001D5C47" w:rsidRDefault="001D5C47" w:rsidP="00611436"/>
        </w:tc>
        <w:tc>
          <w:tcPr>
            <w:tcW w:w="1350" w:type="dxa"/>
            <w:tcBorders>
              <w:top w:val="single" w:sz="4" w:space="0" w:color="auto"/>
              <w:left w:val="single" w:sz="4" w:space="0" w:color="auto"/>
              <w:bottom w:val="single" w:sz="4" w:space="0" w:color="auto"/>
              <w:right w:val="single" w:sz="4" w:space="0" w:color="auto"/>
            </w:tcBorders>
          </w:tcPr>
          <w:p w14:paraId="1A85A6E4" w14:textId="77777777" w:rsidR="001D5C47" w:rsidRDefault="001D5C47" w:rsidP="00611436"/>
        </w:tc>
      </w:tr>
      <w:tr w:rsidR="001D5C47" w14:paraId="1A85A6EC"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6E6" w14:textId="77777777" w:rsidR="001D5C47" w:rsidRPr="00D469C0" w:rsidRDefault="001D5C47" w:rsidP="00611436">
            <w:pPr>
              <w:rPr>
                <w:rFonts w:ascii="Times New Roman" w:hAnsi="Times New Roman" w:cs="Times New Roman"/>
                <w:sz w:val="24"/>
                <w:szCs w:val="24"/>
              </w:rPr>
            </w:pPr>
            <w:r w:rsidRPr="00D469C0">
              <w:rPr>
                <w:rFonts w:ascii="Times New Roman" w:hAnsi="Times New Roman" w:cs="Times New Roman"/>
                <w:sz w:val="24"/>
                <w:szCs w:val="24"/>
              </w:rPr>
              <w:t>1.3</w:t>
            </w:r>
          </w:p>
        </w:tc>
        <w:tc>
          <w:tcPr>
            <w:tcW w:w="4590" w:type="dxa"/>
            <w:gridSpan w:val="4"/>
            <w:tcBorders>
              <w:top w:val="single" w:sz="4" w:space="0" w:color="auto"/>
              <w:left w:val="single" w:sz="4" w:space="0" w:color="auto"/>
              <w:bottom w:val="single" w:sz="4" w:space="0" w:color="auto"/>
              <w:right w:val="single" w:sz="4" w:space="0" w:color="auto"/>
            </w:tcBorders>
          </w:tcPr>
          <w:p w14:paraId="1A85A6E7" w14:textId="77777777" w:rsidR="001D5C47" w:rsidRPr="00D469C0" w:rsidRDefault="001D5C47" w:rsidP="00611436">
            <w:pPr>
              <w:autoSpaceDE w:val="0"/>
              <w:autoSpaceDN w:val="0"/>
              <w:adjustRightInd w:val="0"/>
              <w:jc w:val="both"/>
              <w:rPr>
                <w:rFonts w:ascii="Times New Roman" w:hAnsi="Times New Roman" w:cs="Times New Roman"/>
                <w:sz w:val="24"/>
                <w:szCs w:val="24"/>
              </w:rPr>
            </w:pPr>
            <w:r w:rsidRPr="00D469C0">
              <w:rPr>
                <w:rFonts w:ascii="Times New Roman" w:hAnsi="Times New Roman" w:cs="Times New Roman"/>
                <w:sz w:val="24"/>
                <w:szCs w:val="24"/>
              </w:rPr>
              <w:t>Sub rule 4 of rule 112 stipulates that the Director General may determine the manner in which the proficiency check shall be carried out.</w:t>
            </w:r>
          </w:p>
        </w:tc>
        <w:tc>
          <w:tcPr>
            <w:tcW w:w="2273" w:type="dxa"/>
            <w:gridSpan w:val="2"/>
            <w:tcBorders>
              <w:top w:val="single" w:sz="4" w:space="0" w:color="auto"/>
              <w:left w:val="single" w:sz="4" w:space="0" w:color="auto"/>
              <w:bottom w:val="single" w:sz="4" w:space="0" w:color="auto"/>
              <w:right w:val="single" w:sz="4" w:space="0" w:color="auto"/>
            </w:tcBorders>
          </w:tcPr>
          <w:p w14:paraId="1A85A6E8" w14:textId="24614461" w:rsidR="001D5C47" w:rsidRPr="005D3E84" w:rsidRDefault="00DB6C93" w:rsidP="00611436">
            <w:pPr>
              <w:rPr>
                <w:rFonts w:ascii="Times New Roman" w:hAnsi="Times New Roman" w:cs="Times New Roman"/>
              </w:rPr>
            </w:pPr>
            <w:r>
              <w:rPr>
                <w:rFonts w:ascii="Times New Roman" w:hAnsi="Times New Roman" w:cs="Times New Roman"/>
              </w:rPr>
              <w:t>Informative</w:t>
            </w:r>
          </w:p>
        </w:tc>
        <w:tc>
          <w:tcPr>
            <w:tcW w:w="607" w:type="dxa"/>
            <w:tcBorders>
              <w:top w:val="single" w:sz="4" w:space="0" w:color="auto"/>
              <w:left w:val="single" w:sz="4" w:space="0" w:color="auto"/>
              <w:bottom w:val="single" w:sz="4" w:space="0" w:color="auto"/>
              <w:right w:val="single" w:sz="4" w:space="0" w:color="auto"/>
            </w:tcBorders>
          </w:tcPr>
          <w:p w14:paraId="1A85A6E9" w14:textId="77777777" w:rsidR="001D5C47" w:rsidRDefault="001D5C47" w:rsidP="00611436"/>
        </w:tc>
        <w:tc>
          <w:tcPr>
            <w:tcW w:w="720" w:type="dxa"/>
            <w:gridSpan w:val="2"/>
            <w:tcBorders>
              <w:top w:val="single" w:sz="4" w:space="0" w:color="auto"/>
              <w:left w:val="single" w:sz="4" w:space="0" w:color="auto"/>
              <w:bottom w:val="single" w:sz="4" w:space="0" w:color="auto"/>
              <w:right w:val="single" w:sz="4" w:space="0" w:color="auto"/>
            </w:tcBorders>
          </w:tcPr>
          <w:p w14:paraId="1A85A6EA" w14:textId="77777777" w:rsidR="001D5C47" w:rsidRDefault="001D5C47" w:rsidP="00611436"/>
        </w:tc>
        <w:tc>
          <w:tcPr>
            <w:tcW w:w="1350" w:type="dxa"/>
            <w:tcBorders>
              <w:top w:val="single" w:sz="4" w:space="0" w:color="auto"/>
              <w:left w:val="single" w:sz="4" w:space="0" w:color="auto"/>
              <w:bottom w:val="single" w:sz="4" w:space="0" w:color="auto"/>
              <w:right w:val="single" w:sz="4" w:space="0" w:color="auto"/>
            </w:tcBorders>
          </w:tcPr>
          <w:p w14:paraId="1A85A6EB" w14:textId="77777777" w:rsidR="001D5C47" w:rsidRDefault="001D5C47" w:rsidP="00611436"/>
        </w:tc>
      </w:tr>
      <w:tr w:rsidR="001D5C47" w14:paraId="1A85A6F3"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6ED" w14:textId="77777777" w:rsidR="001D5C47" w:rsidRPr="00D469C0" w:rsidRDefault="001D5C47" w:rsidP="00611436">
            <w:pPr>
              <w:rPr>
                <w:rFonts w:ascii="Times New Roman" w:hAnsi="Times New Roman" w:cs="Times New Roman"/>
                <w:sz w:val="24"/>
                <w:szCs w:val="24"/>
              </w:rPr>
            </w:pPr>
            <w:r w:rsidRPr="00D469C0">
              <w:rPr>
                <w:rFonts w:ascii="Times New Roman" w:hAnsi="Times New Roman" w:cs="Times New Roman"/>
                <w:sz w:val="24"/>
                <w:szCs w:val="24"/>
              </w:rPr>
              <w:t>1.4</w:t>
            </w:r>
          </w:p>
        </w:tc>
        <w:tc>
          <w:tcPr>
            <w:tcW w:w="4590" w:type="dxa"/>
            <w:gridSpan w:val="4"/>
            <w:tcBorders>
              <w:top w:val="single" w:sz="4" w:space="0" w:color="auto"/>
              <w:left w:val="single" w:sz="4" w:space="0" w:color="auto"/>
              <w:bottom w:val="single" w:sz="4" w:space="0" w:color="auto"/>
              <w:right w:val="single" w:sz="4" w:space="0" w:color="auto"/>
            </w:tcBorders>
          </w:tcPr>
          <w:p w14:paraId="1A85A6EE" w14:textId="77777777" w:rsidR="001D5C47" w:rsidRPr="00D469C0" w:rsidRDefault="001D5C47" w:rsidP="001D5C47">
            <w:pPr>
              <w:autoSpaceDE w:val="0"/>
              <w:autoSpaceDN w:val="0"/>
              <w:adjustRightInd w:val="0"/>
              <w:jc w:val="both"/>
              <w:rPr>
                <w:rFonts w:ascii="Times New Roman" w:hAnsi="Times New Roman" w:cs="Times New Roman"/>
                <w:sz w:val="24"/>
                <w:szCs w:val="24"/>
              </w:rPr>
            </w:pPr>
            <w:r w:rsidRPr="00D469C0">
              <w:rPr>
                <w:rFonts w:ascii="Times New Roman" w:hAnsi="Times New Roman" w:cs="Times New Roman"/>
                <w:sz w:val="24"/>
                <w:szCs w:val="24"/>
              </w:rPr>
              <w:t>This Civil Aviation Requirement lays down the guidance, requirements and procedures to be followed for conducting proficiency checks.</w:t>
            </w:r>
          </w:p>
        </w:tc>
        <w:tc>
          <w:tcPr>
            <w:tcW w:w="2273" w:type="dxa"/>
            <w:gridSpan w:val="2"/>
            <w:tcBorders>
              <w:top w:val="single" w:sz="4" w:space="0" w:color="auto"/>
              <w:left w:val="single" w:sz="4" w:space="0" w:color="auto"/>
              <w:bottom w:val="single" w:sz="4" w:space="0" w:color="auto"/>
              <w:right w:val="single" w:sz="4" w:space="0" w:color="auto"/>
            </w:tcBorders>
          </w:tcPr>
          <w:p w14:paraId="1A85A6EF" w14:textId="43BDE3C1" w:rsidR="001D5C47" w:rsidRPr="005D3E84" w:rsidRDefault="003A54B2" w:rsidP="00611436">
            <w:pPr>
              <w:rPr>
                <w:rFonts w:ascii="Times New Roman" w:hAnsi="Times New Roman" w:cs="Times New Roman"/>
              </w:rPr>
            </w:pPr>
            <w:r>
              <w:rPr>
                <w:rFonts w:ascii="Times New Roman" w:hAnsi="Times New Roman" w:cs="Times New Roman"/>
              </w:rPr>
              <w:t>Para 8.1.3, Chapter 8</w:t>
            </w:r>
          </w:p>
        </w:tc>
        <w:tc>
          <w:tcPr>
            <w:tcW w:w="607" w:type="dxa"/>
            <w:tcBorders>
              <w:top w:val="single" w:sz="4" w:space="0" w:color="auto"/>
              <w:left w:val="single" w:sz="4" w:space="0" w:color="auto"/>
              <w:bottom w:val="single" w:sz="4" w:space="0" w:color="auto"/>
              <w:right w:val="single" w:sz="4" w:space="0" w:color="auto"/>
            </w:tcBorders>
          </w:tcPr>
          <w:p w14:paraId="1A85A6F0" w14:textId="77777777" w:rsidR="001D5C47" w:rsidRDefault="001D5C47" w:rsidP="00611436"/>
        </w:tc>
        <w:tc>
          <w:tcPr>
            <w:tcW w:w="720" w:type="dxa"/>
            <w:gridSpan w:val="2"/>
            <w:tcBorders>
              <w:top w:val="single" w:sz="4" w:space="0" w:color="auto"/>
              <w:left w:val="single" w:sz="4" w:space="0" w:color="auto"/>
              <w:bottom w:val="single" w:sz="4" w:space="0" w:color="auto"/>
              <w:right w:val="single" w:sz="4" w:space="0" w:color="auto"/>
            </w:tcBorders>
          </w:tcPr>
          <w:p w14:paraId="1A85A6F1" w14:textId="77777777" w:rsidR="001D5C47" w:rsidRDefault="001D5C47" w:rsidP="00611436"/>
        </w:tc>
        <w:tc>
          <w:tcPr>
            <w:tcW w:w="1350" w:type="dxa"/>
            <w:tcBorders>
              <w:top w:val="single" w:sz="4" w:space="0" w:color="auto"/>
              <w:left w:val="single" w:sz="4" w:space="0" w:color="auto"/>
              <w:bottom w:val="single" w:sz="4" w:space="0" w:color="auto"/>
              <w:right w:val="single" w:sz="4" w:space="0" w:color="auto"/>
            </w:tcBorders>
          </w:tcPr>
          <w:p w14:paraId="1A85A6F2" w14:textId="77777777" w:rsidR="001D5C47" w:rsidRDefault="001D5C47" w:rsidP="00611436"/>
        </w:tc>
      </w:tr>
      <w:tr w:rsidR="001D5C47" w14:paraId="1A85A6FA"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6F4" w14:textId="77777777" w:rsidR="001D5C47" w:rsidRPr="00D469C0" w:rsidRDefault="001D5C47" w:rsidP="00611436">
            <w:pPr>
              <w:rPr>
                <w:rFonts w:ascii="Times New Roman" w:hAnsi="Times New Roman" w:cs="Times New Roman"/>
                <w:sz w:val="24"/>
                <w:szCs w:val="24"/>
              </w:rPr>
            </w:pPr>
            <w:r w:rsidRPr="00D469C0">
              <w:rPr>
                <w:rFonts w:ascii="Times New Roman" w:hAnsi="Times New Roman" w:cs="Times New Roman"/>
                <w:sz w:val="24"/>
                <w:szCs w:val="24"/>
              </w:rPr>
              <w:t>1.5</w:t>
            </w:r>
          </w:p>
        </w:tc>
        <w:tc>
          <w:tcPr>
            <w:tcW w:w="4590" w:type="dxa"/>
            <w:gridSpan w:val="4"/>
            <w:tcBorders>
              <w:top w:val="single" w:sz="4" w:space="0" w:color="auto"/>
              <w:left w:val="single" w:sz="4" w:space="0" w:color="auto"/>
              <w:bottom w:val="single" w:sz="4" w:space="0" w:color="auto"/>
              <w:right w:val="single" w:sz="4" w:space="0" w:color="auto"/>
            </w:tcBorders>
          </w:tcPr>
          <w:p w14:paraId="1A85A6F5" w14:textId="77777777" w:rsidR="001D5C47" w:rsidRPr="00D469C0" w:rsidRDefault="001D5C47" w:rsidP="001D5C47">
            <w:pPr>
              <w:autoSpaceDE w:val="0"/>
              <w:autoSpaceDN w:val="0"/>
              <w:adjustRightInd w:val="0"/>
              <w:jc w:val="both"/>
              <w:rPr>
                <w:rFonts w:ascii="Times New Roman" w:hAnsi="Times New Roman" w:cs="Times New Roman"/>
                <w:sz w:val="24"/>
                <w:szCs w:val="24"/>
              </w:rPr>
            </w:pPr>
            <w:r w:rsidRPr="00D469C0">
              <w:rPr>
                <w:rFonts w:ascii="Times New Roman" w:hAnsi="Times New Roman" w:cs="Times New Roman"/>
                <w:sz w:val="24"/>
                <w:szCs w:val="24"/>
              </w:rPr>
              <w:t>This CAR is issued under the provisions of sub rule (1) of rule 107, sub rule (4) of rule 112 and Rule 133A of the Aircraft Rules, 1937.</w:t>
            </w:r>
          </w:p>
        </w:tc>
        <w:tc>
          <w:tcPr>
            <w:tcW w:w="2273" w:type="dxa"/>
            <w:gridSpan w:val="2"/>
            <w:tcBorders>
              <w:top w:val="single" w:sz="4" w:space="0" w:color="auto"/>
              <w:left w:val="single" w:sz="4" w:space="0" w:color="auto"/>
              <w:bottom w:val="single" w:sz="4" w:space="0" w:color="auto"/>
              <w:right w:val="single" w:sz="4" w:space="0" w:color="auto"/>
            </w:tcBorders>
          </w:tcPr>
          <w:p w14:paraId="1A85A6F6" w14:textId="0FC6CE50" w:rsidR="001D5C47" w:rsidRPr="003A54B2" w:rsidRDefault="003A54B2" w:rsidP="00611436">
            <w:pPr>
              <w:rPr>
                <w:rFonts w:ascii="Times New Roman" w:hAnsi="Times New Roman" w:cs="Times New Roman"/>
              </w:rPr>
            </w:pPr>
            <w:r w:rsidRPr="003A54B2">
              <w:rPr>
                <w:rFonts w:ascii="Times New Roman" w:hAnsi="Times New Roman" w:cs="Times New Roman"/>
              </w:rPr>
              <w:t>Informative</w:t>
            </w:r>
          </w:p>
        </w:tc>
        <w:tc>
          <w:tcPr>
            <w:tcW w:w="607" w:type="dxa"/>
            <w:tcBorders>
              <w:top w:val="single" w:sz="4" w:space="0" w:color="auto"/>
              <w:left w:val="single" w:sz="4" w:space="0" w:color="auto"/>
              <w:bottom w:val="single" w:sz="4" w:space="0" w:color="auto"/>
              <w:right w:val="single" w:sz="4" w:space="0" w:color="auto"/>
            </w:tcBorders>
          </w:tcPr>
          <w:p w14:paraId="1A85A6F7" w14:textId="77777777" w:rsidR="001D5C47" w:rsidRDefault="001D5C47" w:rsidP="00611436"/>
        </w:tc>
        <w:tc>
          <w:tcPr>
            <w:tcW w:w="720" w:type="dxa"/>
            <w:gridSpan w:val="2"/>
            <w:tcBorders>
              <w:top w:val="single" w:sz="4" w:space="0" w:color="auto"/>
              <w:left w:val="single" w:sz="4" w:space="0" w:color="auto"/>
              <w:bottom w:val="single" w:sz="4" w:space="0" w:color="auto"/>
              <w:right w:val="single" w:sz="4" w:space="0" w:color="auto"/>
            </w:tcBorders>
          </w:tcPr>
          <w:p w14:paraId="1A85A6F8" w14:textId="77777777" w:rsidR="001D5C47" w:rsidRDefault="001D5C47" w:rsidP="00611436"/>
        </w:tc>
        <w:tc>
          <w:tcPr>
            <w:tcW w:w="1350" w:type="dxa"/>
            <w:tcBorders>
              <w:top w:val="single" w:sz="4" w:space="0" w:color="auto"/>
              <w:left w:val="single" w:sz="4" w:space="0" w:color="auto"/>
              <w:bottom w:val="single" w:sz="4" w:space="0" w:color="auto"/>
              <w:right w:val="single" w:sz="4" w:space="0" w:color="auto"/>
            </w:tcBorders>
          </w:tcPr>
          <w:p w14:paraId="1A85A6F9" w14:textId="77777777" w:rsidR="001D5C47" w:rsidRDefault="001D5C47" w:rsidP="00611436"/>
        </w:tc>
      </w:tr>
      <w:tr w:rsidR="00EC58ED" w14:paraId="1A85A701" w14:textId="77777777" w:rsidTr="0009743C">
        <w:trPr>
          <w:trHeight w:val="557"/>
        </w:trPr>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6FB" w14:textId="77777777" w:rsidR="00EC58ED" w:rsidRPr="00D469C0" w:rsidRDefault="0085522E" w:rsidP="00611436">
            <w:pPr>
              <w:rPr>
                <w:rFonts w:ascii="Times New Roman" w:hAnsi="Times New Roman" w:cs="Times New Roman"/>
                <w:b/>
                <w:sz w:val="24"/>
                <w:szCs w:val="24"/>
              </w:rPr>
            </w:pPr>
            <w:r>
              <w:rPr>
                <w:rFonts w:ascii="Times New Roman" w:hAnsi="Times New Roman" w:cs="Times New Roman"/>
                <w:b/>
                <w:sz w:val="24"/>
                <w:szCs w:val="24"/>
              </w:rPr>
              <w:t>2</w:t>
            </w:r>
          </w:p>
        </w:tc>
        <w:tc>
          <w:tcPr>
            <w:tcW w:w="4590"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1A85A6FC" w14:textId="77777777" w:rsidR="00EC58ED" w:rsidRPr="00D469C0" w:rsidRDefault="00051040" w:rsidP="001D5C47">
            <w:pPr>
              <w:autoSpaceDE w:val="0"/>
              <w:autoSpaceDN w:val="0"/>
              <w:adjustRightInd w:val="0"/>
              <w:jc w:val="both"/>
              <w:rPr>
                <w:rFonts w:ascii="Times New Roman" w:hAnsi="Times New Roman" w:cs="Times New Roman"/>
                <w:b/>
                <w:sz w:val="24"/>
                <w:szCs w:val="24"/>
              </w:rPr>
            </w:pPr>
            <w:r w:rsidRPr="00D469C0">
              <w:rPr>
                <w:rFonts w:ascii="Times New Roman" w:hAnsi="Times New Roman" w:cs="Times New Roman"/>
                <w:b/>
                <w:sz w:val="24"/>
                <w:szCs w:val="24"/>
              </w:rPr>
              <w:t>APPLICABILITY</w:t>
            </w:r>
          </w:p>
        </w:tc>
        <w:tc>
          <w:tcPr>
            <w:tcW w:w="2273"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A85A6FD" w14:textId="77777777" w:rsidR="00EC58ED" w:rsidRPr="005D3E84" w:rsidRDefault="00EC58ED" w:rsidP="00611436">
            <w:pPr>
              <w:rPr>
                <w:rFonts w:ascii="Times New Roman" w:hAnsi="Times New Roman" w:cs="Times New Roman"/>
              </w:rPr>
            </w:pPr>
          </w:p>
        </w:tc>
        <w:tc>
          <w:tcPr>
            <w:tcW w:w="607"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6FE" w14:textId="77777777" w:rsidR="00EC58ED" w:rsidRDefault="00EC58ED" w:rsidP="00611436"/>
        </w:tc>
        <w:tc>
          <w:tcPr>
            <w:tcW w:w="72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A85A6FF" w14:textId="77777777" w:rsidR="00EC58ED" w:rsidRDefault="00EC58ED" w:rsidP="00611436"/>
        </w:tc>
        <w:tc>
          <w:tcPr>
            <w:tcW w:w="135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700" w14:textId="77777777" w:rsidR="00EC58ED" w:rsidRDefault="00EC58ED" w:rsidP="00611436"/>
        </w:tc>
      </w:tr>
      <w:tr w:rsidR="00051040" w14:paraId="1A85A705" w14:textId="77777777" w:rsidTr="00423499">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702" w14:textId="77777777" w:rsidR="00051040" w:rsidRPr="00D469C0" w:rsidRDefault="00051040" w:rsidP="00611436">
            <w:pPr>
              <w:rPr>
                <w:rFonts w:ascii="Times New Roman" w:hAnsi="Times New Roman" w:cs="Times New Roman"/>
                <w:b/>
                <w:sz w:val="24"/>
                <w:szCs w:val="24"/>
              </w:rPr>
            </w:pPr>
            <w:r w:rsidRPr="00D469C0">
              <w:rPr>
                <w:rFonts w:ascii="Times New Roman" w:hAnsi="Times New Roman" w:cs="Times New Roman"/>
                <w:b/>
                <w:sz w:val="24"/>
                <w:szCs w:val="24"/>
              </w:rPr>
              <w:t>3</w:t>
            </w:r>
          </w:p>
          <w:p w14:paraId="1A85A703" w14:textId="77777777" w:rsidR="00051040" w:rsidRPr="00D469C0" w:rsidRDefault="00051040" w:rsidP="00611436">
            <w:pPr>
              <w:rPr>
                <w:rFonts w:ascii="Times New Roman" w:hAnsi="Times New Roman" w:cs="Times New Roman"/>
                <w:b/>
                <w:sz w:val="24"/>
                <w:szCs w:val="24"/>
              </w:rPr>
            </w:pPr>
          </w:p>
        </w:tc>
        <w:tc>
          <w:tcPr>
            <w:tcW w:w="9540"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1A85A704" w14:textId="77777777" w:rsidR="00051040" w:rsidRDefault="00051040" w:rsidP="00611436">
            <w:r w:rsidRPr="00D469C0">
              <w:rPr>
                <w:rFonts w:ascii="Times New Roman" w:hAnsi="Times New Roman" w:cs="Times New Roman"/>
                <w:b/>
                <w:sz w:val="24"/>
                <w:szCs w:val="24"/>
              </w:rPr>
              <w:t>GENERAL</w:t>
            </w:r>
          </w:p>
        </w:tc>
      </w:tr>
      <w:tr w:rsidR="009C6092" w14:paraId="1A85A70D"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706" w14:textId="77777777" w:rsidR="009C6092" w:rsidRPr="00D469C0" w:rsidRDefault="001D5C47" w:rsidP="00611436">
            <w:pPr>
              <w:rPr>
                <w:rFonts w:ascii="Times New Roman" w:hAnsi="Times New Roman" w:cs="Times New Roman"/>
                <w:sz w:val="24"/>
                <w:szCs w:val="24"/>
              </w:rPr>
            </w:pPr>
            <w:r w:rsidRPr="00D469C0">
              <w:rPr>
                <w:rFonts w:ascii="Times New Roman" w:hAnsi="Times New Roman" w:cs="Times New Roman"/>
                <w:sz w:val="24"/>
                <w:szCs w:val="24"/>
              </w:rPr>
              <w:t>3.1</w:t>
            </w:r>
          </w:p>
          <w:p w14:paraId="1A85A707" w14:textId="77777777" w:rsidR="009C6092" w:rsidRPr="00D469C0" w:rsidRDefault="009C6092" w:rsidP="00611436">
            <w:pPr>
              <w:rPr>
                <w:rFonts w:ascii="Times New Roman" w:hAnsi="Times New Roman" w:cs="Times New Roman"/>
                <w:sz w:val="24"/>
                <w:szCs w:val="24"/>
              </w:rPr>
            </w:pPr>
          </w:p>
        </w:tc>
        <w:tc>
          <w:tcPr>
            <w:tcW w:w="4590" w:type="dxa"/>
            <w:gridSpan w:val="4"/>
            <w:tcBorders>
              <w:top w:val="single" w:sz="4" w:space="0" w:color="auto"/>
              <w:left w:val="single" w:sz="4" w:space="0" w:color="auto"/>
              <w:bottom w:val="single" w:sz="4" w:space="0" w:color="auto"/>
              <w:right w:val="single" w:sz="4" w:space="0" w:color="auto"/>
            </w:tcBorders>
          </w:tcPr>
          <w:p w14:paraId="1A85A708" w14:textId="77777777" w:rsidR="009C6092" w:rsidRPr="00D469C0" w:rsidRDefault="009C6092" w:rsidP="00D469C0">
            <w:pPr>
              <w:autoSpaceDE w:val="0"/>
              <w:autoSpaceDN w:val="0"/>
              <w:adjustRightInd w:val="0"/>
              <w:jc w:val="both"/>
              <w:rPr>
                <w:rFonts w:ascii="Times New Roman" w:hAnsi="Times New Roman" w:cs="Times New Roman"/>
                <w:sz w:val="24"/>
                <w:szCs w:val="24"/>
              </w:rPr>
            </w:pPr>
            <w:r w:rsidRPr="00D469C0">
              <w:rPr>
                <w:rFonts w:ascii="Times New Roman" w:hAnsi="Times New Roman" w:cs="Times New Roman"/>
                <w:sz w:val="24"/>
                <w:szCs w:val="24"/>
              </w:rPr>
              <w:t xml:space="preserve">The ANSP shall ensure that the privileges granted by the license/ ratings are not exercised by the air traffic controller’s </w:t>
            </w:r>
            <w:r w:rsidR="00AC6944" w:rsidRPr="00D469C0">
              <w:rPr>
                <w:rFonts w:ascii="Times New Roman" w:hAnsi="Times New Roman" w:cs="Times New Roman"/>
                <w:sz w:val="24"/>
                <w:szCs w:val="24"/>
              </w:rPr>
              <w:t>license</w:t>
            </w:r>
            <w:r w:rsidRPr="00D469C0">
              <w:rPr>
                <w:rFonts w:ascii="Times New Roman" w:hAnsi="Times New Roman" w:cs="Times New Roman"/>
                <w:sz w:val="24"/>
                <w:szCs w:val="24"/>
              </w:rPr>
              <w:t xml:space="preserve"> holder unless he fulfills competency requirement through proficiency</w:t>
            </w:r>
            <w:r w:rsidR="00F03915" w:rsidRPr="00D469C0">
              <w:rPr>
                <w:rFonts w:ascii="Times New Roman" w:hAnsi="Times New Roman" w:cs="Times New Roman"/>
                <w:sz w:val="24"/>
                <w:szCs w:val="24"/>
              </w:rPr>
              <w:t xml:space="preserve"> checks by authorized examiners</w:t>
            </w:r>
            <w:r w:rsidR="00D469C0">
              <w:rPr>
                <w:rFonts w:ascii="Times New Roman" w:hAnsi="Times New Roman" w:cs="Times New Roman"/>
                <w:sz w:val="24"/>
                <w:szCs w:val="24"/>
              </w:rPr>
              <w:t>.</w:t>
            </w:r>
          </w:p>
        </w:tc>
        <w:tc>
          <w:tcPr>
            <w:tcW w:w="2273" w:type="dxa"/>
            <w:gridSpan w:val="2"/>
            <w:tcBorders>
              <w:top w:val="single" w:sz="4" w:space="0" w:color="auto"/>
              <w:left w:val="single" w:sz="4" w:space="0" w:color="auto"/>
              <w:bottom w:val="single" w:sz="4" w:space="0" w:color="auto"/>
              <w:right w:val="single" w:sz="4" w:space="0" w:color="auto"/>
            </w:tcBorders>
          </w:tcPr>
          <w:p w14:paraId="1A85A709" w14:textId="0BDC976E" w:rsidR="009C6092" w:rsidRPr="005D3E84" w:rsidRDefault="00990C0C" w:rsidP="00611436">
            <w:pPr>
              <w:rPr>
                <w:rFonts w:ascii="Times New Roman" w:hAnsi="Times New Roman" w:cs="Times New Roman"/>
              </w:rPr>
            </w:pPr>
            <w:r>
              <w:rPr>
                <w:rFonts w:ascii="Times New Roman" w:hAnsi="Times New Roman" w:cs="Times New Roman"/>
              </w:rPr>
              <w:t>Para 8.2.2, Chapter 8</w:t>
            </w:r>
          </w:p>
        </w:tc>
        <w:tc>
          <w:tcPr>
            <w:tcW w:w="607" w:type="dxa"/>
            <w:tcBorders>
              <w:top w:val="single" w:sz="4" w:space="0" w:color="auto"/>
              <w:left w:val="single" w:sz="4" w:space="0" w:color="auto"/>
              <w:bottom w:val="single" w:sz="4" w:space="0" w:color="auto"/>
              <w:right w:val="single" w:sz="4" w:space="0" w:color="auto"/>
            </w:tcBorders>
          </w:tcPr>
          <w:p w14:paraId="1A85A70A" w14:textId="77777777" w:rsidR="009C6092" w:rsidRDefault="009C6092" w:rsidP="00611436"/>
        </w:tc>
        <w:tc>
          <w:tcPr>
            <w:tcW w:w="720" w:type="dxa"/>
            <w:gridSpan w:val="2"/>
            <w:tcBorders>
              <w:top w:val="single" w:sz="4" w:space="0" w:color="auto"/>
              <w:left w:val="single" w:sz="4" w:space="0" w:color="auto"/>
              <w:bottom w:val="single" w:sz="4" w:space="0" w:color="auto"/>
              <w:right w:val="single" w:sz="4" w:space="0" w:color="auto"/>
            </w:tcBorders>
          </w:tcPr>
          <w:p w14:paraId="1A85A70B" w14:textId="77777777" w:rsidR="009C6092" w:rsidRDefault="009C6092" w:rsidP="00611436"/>
        </w:tc>
        <w:tc>
          <w:tcPr>
            <w:tcW w:w="1350" w:type="dxa"/>
            <w:tcBorders>
              <w:top w:val="single" w:sz="4" w:space="0" w:color="auto"/>
              <w:left w:val="single" w:sz="4" w:space="0" w:color="auto"/>
              <w:bottom w:val="single" w:sz="4" w:space="0" w:color="auto"/>
              <w:right w:val="single" w:sz="4" w:space="0" w:color="auto"/>
            </w:tcBorders>
          </w:tcPr>
          <w:p w14:paraId="1A85A70C" w14:textId="77777777" w:rsidR="009C6092" w:rsidRDefault="009C6092" w:rsidP="00611436"/>
        </w:tc>
      </w:tr>
      <w:tr w:rsidR="001D5C47" w14:paraId="1A85A714"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70E" w14:textId="77777777" w:rsidR="001D5C47" w:rsidRPr="00D469C0" w:rsidRDefault="001D5C47" w:rsidP="00611436">
            <w:pPr>
              <w:rPr>
                <w:rFonts w:ascii="Times New Roman" w:hAnsi="Times New Roman" w:cs="Times New Roman"/>
                <w:sz w:val="24"/>
                <w:szCs w:val="24"/>
              </w:rPr>
            </w:pPr>
            <w:r w:rsidRPr="00D469C0">
              <w:rPr>
                <w:rFonts w:ascii="Times New Roman" w:hAnsi="Times New Roman" w:cs="Times New Roman"/>
                <w:sz w:val="24"/>
                <w:szCs w:val="24"/>
              </w:rPr>
              <w:t>3.2</w:t>
            </w:r>
          </w:p>
        </w:tc>
        <w:tc>
          <w:tcPr>
            <w:tcW w:w="4590" w:type="dxa"/>
            <w:gridSpan w:val="4"/>
            <w:tcBorders>
              <w:top w:val="single" w:sz="4" w:space="0" w:color="auto"/>
              <w:left w:val="single" w:sz="4" w:space="0" w:color="auto"/>
              <w:bottom w:val="single" w:sz="4" w:space="0" w:color="auto"/>
              <w:right w:val="single" w:sz="4" w:space="0" w:color="auto"/>
            </w:tcBorders>
          </w:tcPr>
          <w:p w14:paraId="1A85A70F" w14:textId="77777777" w:rsidR="001D5C47" w:rsidRPr="00D469C0" w:rsidRDefault="001D5C47" w:rsidP="001D5C47">
            <w:pPr>
              <w:autoSpaceDE w:val="0"/>
              <w:autoSpaceDN w:val="0"/>
              <w:adjustRightInd w:val="0"/>
              <w:jc w:val="both"/>
              <w:rPr>
                <w:rFonts w:ascii="Times New Roman" w:hAnsi="Times New Roman" w:cs="Times New Roman"/>
                <w:sz w:val="24"/>
                <w:szCs w:val="24"/>
              </w:rPr>
            </w:pPr>
            <w:r w:rsidRPr="00D469C0">
              <w:rPr>
                <w:rFonts w:ascii="Times New Roman" w:hAnsi="Times New Roman" w:cs="Times New Roman"/>
                <w:sz w:val="24"/>
                <w:szCs w:val="24"/>
              </w:rPr>
              <w:t>ANSP must develop and follow the procedure for conducting proficiency check for each unit for all the license holders and for every rating endorsed on the air traffic controller’s license.</w:t>
            </w:r>
          </w:p>
        </w:tc>
        <w:tc>
          <w:tcPr>
            <w:tcW w:w="2273" w:type="dxa"/>
            <w:gridSpan w:val="2"/>
            <w:tcBorders>
              <w:top w:val="single" w:sz="4" w:space="0" w:color="auto"/>
              <w:left w:val="single" w:sz="4" w:space="0" w:color="auto"/>
              <w:bottom w:val="single" w:sz="4" w:space="0" w:color="auto"/>
              <w:right w:val="single" w:sz="4" w:space="0" w:color="auto"/>
            </w:tcBorders>
          </w:tcPr>
          <w:p w14:paraId="1A85A710" w14:textId="454C6B85" w:rsidR="001D5C47" w:rsidRPr="005D3E84" w:rsidRDefault="00990C0C" w:rsidP="00611436">
            <w:pPr>
              <w:rPr>
                <w:rFonts w:ascii="Times New Roman" w:hAnsi="Times New Roman" w:cs="Times New Roman"/>
              </w:rPr>
            </w:pPr>
            <w:r>
              <w:rPr>
                <w:rFonts w:ascii="Times New Roman" w:hAnsi="Times New Roman" w:cs="Times New Roman"/>
              </w:rPr>
              <w:t>Para 8.3. and para 8.4, Chapter 8</w:t>
            </w:r>
          </w:p>
        </w:tc>
        <w:tc>
          <w:tcPr>
            <w:tcW w:w="607" w:type="dxa"/>
            <w:tcBorders>
              <w:top w:val="single" w:sz="4" w:space="0" w:color="auto"/>
              <w:left w:val="single" w:sz="4" w:space="0" w:color="auto"/>
              <w:bottom w:val="single" w:sz="4" w:space="0" w:color="auto"/>
              <w:right w:val="single" w:sz="4" w:space="0" w:color="auto"/>
            </w:tcBorders>
          </w:tcPr>
          <w:p w14:paraId="1A85A711" w14:textId="77777777" w:rsidR="001D5C47" w:rsidRDefault="001D5C47" w:rsidP="00611436"/>
        </w:tc>
        <w:tc>
          <w:tcPr>
            <w:tcW w:w="720" w:type="dxa"/>
            <w:gridSpan w:val="2"/>
            <w:tcBorders>
              <w:top w:val="single" w:sz="4" w:space="0" w:color="auto"/>
              <w:left w:val="single" w:sz="4" w:space="0" w:color="auto"/>
              <w:bottom w:val="single" w:sz="4" w:space="0" w:color="auto"/>
              <w:right w:val="single" w:sz="4" w:space="0" w:color="auto"/>
            </w:tcBorders>
          </w:tcPr>
          <w:p w14:paraId="1A85A712" w14:textId="77777777" w:rsidR="001D5C47" w:rsidRDefault="001D5C47" w:rsidP="00611436"/>
        </w:tc>
        <w:tc>
          <w:tcPr>
            <w:tcW w:w="1350" w:type="dxa"/>
            <w:tcBorders>
              <w:top w:val="single" w:sz="4" w:space="0" w:color="auto"/>
              <w:left w:val="single" w:sz="4" w:space="0" w:color="auto"/>
              <w:bottom w:val="single" w:sz="4" w:space="0" w:color="auto"/>
              <w:right w:val="single" w:sz="4" w:space="0" w:color="auto"/>
            </w:tcBorders>
          </w:tcPr>
          <w:p w14:paraId="1A85A713" w14:textId="77777777" w:rsidR="001D5C47" w:rsidRDefault="001D5C47" w:rsidP="00611436"/>
        </w:tc>
      </w:tr>
      <w:tr w:rsidR="001D5C47" w14:paraId="1A85A71B"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715" w14:textId="77777777" w:rsidR="001D5C47" w:rsidRPr="00D469C0" w:rsidRDefault="001D5C47" w:rsidP="00611436">
            <w:pPr>
              <w:rPr>
                <w:rFonts w:ascii="Times New Roman" w:hAnsi="Times New Roman" w:cs="Times New Roman"/>
                <w:sz w:val="24"/>
                <w:szCs w:val="24"/>
              </w:rPr>
            </w:pPr>
            <w:r w:rsidRPr="00D469C0">
              <w:rPr>
                <w:rFonts w:ascii="Times New Roman" w:hAnsi="Times New Roman" w:cs="Times New Roman"/>
                <w:sz w:val="24"/>
                <w:szCs w:val="24"/>
              </w:rPr>
              <w:t>3.3</w:t>
            </w:r>
          </w:p>
        </w:tc>
        <w:tc>
          <w:tcPr>
            <w:tcW w:w="4590" w:type="dxa"/>
            <w:gridSpan w:val="4"/>
            <w:tcBorders>
              <w:top w:val="single" w:sz="4" w:space="0" w:color="auto"/>
              <w:left w:val="single" w:sz="4" w:space="0" w:color="auto"/>
              <w:bottom w:val="single" w:sz="4" w:space="0" w:color="auto"/>
              <w:right w:val="single" w:sz="4" w:space="0" w:color="auto"/>
            </w:tcBorders>
          </w:tcPr>
          <w:p w14:paraId="1A85A716" w14:textId="77777777" w:rsidR="001D5C47" w:rsidRPr="00D469C0" w:rsidRDefault="001D5C47" w:rsidP="00611436">
            <w:pPr>
              <w:autoSpaceDE w:val="0"/>
              <w:autoSpaceDN w:val="0"/>
              <w:adjustRightInd w:val="0"/>
              <w:jc w:val="both"/>
              <w:rPr>
                <w:rFonts w:ascii="Times New Roman" w:hAnsi="Times New Roman" w:cs="Times New Roman"/>
                <w:sz w:val="24"/>
                <w:szCs w:val="24"/>
              </w:rPr>
            </w:pPr>
            <w:r w:rsidRPr="00D469C0">
              <w:rPr>
                <w:rFonts w:ascii="Times New Roman" w:hAnsi="Times New Roman" w:cs="Times New Roman"/>
                <w:sz w:val="24"/>
                <w:szCs w:val="24"/>
              </w:rPr>
              <w:t>The frequency of proficiency check shall be at least once in a year from the date of endorsement of each rating on air traffic controller’s license.</w:t>
            </w:r>
          </w:p>
        </w:tc>
        <w:tc>
          <w:tcPr>
            <w:tcW w:w="2273" w:type="dxa"/>
            <w:gridSpan w:val="2"/>
            <w:tcBorders>
              <w:top w:val="single" w:sz="4" w:space="0" w:color="auto"/>
              <w:left w:val="single" w:sz="4" w:space="0" w:color="auto"/>
              <w:bottom w:val="single" w:sz="4" w:space="0" w:color="auto"/>
              <w:right w:val="single" w:sz="4" w:space="0" w:color="auto"/>
            </w:tcBorders>
          </w:tcPr>
          <w:p w14:paraId="1A85A717" w14:textId="2FBBEC5D" w:rsidR="001D5C47" w:rsidRPr="005D3E84" w:rsidRDefault="00990C0C" w:rsidP="00611436">
            <w:pPr>
              <w:rPr>
                <w:rFonts w:ascii="Times New Roman" w:hAnsi="Times New Roman" w:cs="Times New Roman"/>
              </w:rPr>
            </w:pPr>
            <w:r>
              <w:rPr>
                <w:rFonts w:ascii="Times New Roman" w:hAnsi="Times New Roman" w:cs="Times New Roman"/>
              </w:rPr>
              <w:t xml:space="preserve">Para 8.4.1 </w:t>
            </w:r>
            <w:proofErr w:type="spellStart"/>
            <w:r>
              <w:rPr>
                <w:rFonts w:ascii="Times New Roman" w:hAnsi="Times New Roman" w:cs="Times New Roman"/>
              </w:rPr>
              <w:t>i</w:t>
            </w:r>
            <w:proofErr w:type="spellEnd"/>
            <w:r>
              <w:rPr>
                <w:rFonts w:ascii="Times New Roman" w:hAnsi="Times New Roman" w:cs="Times New Roman"/>
              </w:rPr>
              <w:t>), Chapter 8</w:t>
            </w:r>
          </w:p>
        </w:tc>
        <w:tc>
          <w:tcPr>
            <w:tcW w:w="607" w:type="dxa"/>
            <w:tcBorders>
              <w:top w:val="single" w:sz="4" w:space="0" w:color="auto"/>
              <w:left w:val="single" w:sz="4" w:space="0" w:color="auto"/>
              <w:bottom w:val="single" w:sz="4" w:space="0" w:color="auto"/>
              <w:right w:val="single" w:sz="4" w:space="0" w:color="auto"/>
            </w:tcBorders>
          </w:tcPr>
          <w:p w14:paraId="1A85A718" w14:textId="77777777" w:rsidR="001D5C47" w:rsidRDefault="001D5C47" w:rsidP="00611436"/>
        </w:tc>
        <w:tc>
          <w:tcPr>
            <w:tcW w:w="720" w:type="dxa"/>
            <w:gridSpan w:val="2"/>
            <w:tcBorders>
              <w:top w:val="single" w:sz="4" w:space="0" w:color="auto"/>
              <w:left w:val="single" w:sz="4" w:space="0" w:color="auto"/>
              <w:bottom w:val="single" w:sz="4" w:space="0" w:color="auto"/>
              <w:right w:val="single" w:sz="4" w:space="0" w:color="auto"/>
            </w:tcBorders>
          </w:tcPr>
          <w:p w14:paraId="1A85A719" w14:textId="77777777" w:rsidR="001D5C47" w:rsidRDefault="001D5C47" w:rsidP="00611436"/>
        </w:tc>
        <w:tc>
          <w:tcPr>
            <w:tcW w:w="1350" w:type="dxa"/>
            <w:tcBorders>
              <w:top w:val="single" w:sz="4" w:space="0" w:color="auto"/>
              <w:left w:val="single" w:sz="4" w:space="0" w:color="auto"/>
              <w:bottom w:val="single" w:sz="4" w:space="0" w:color="auto"/>
              <w:right w:val="single" w:sz="4" w:space="0" w:color="auto"/>
            </w:tcBorders>
          </w:tcPr>
          <w:p w14:paraId="1A85A71A" w14:textId="77777777" w:rsidR="001D5C47" w:rsidRDefault="001D5C47" w:rsidP="00611436"/>
        </w:tc>
      </w:tr>
      <w:tr w:rsidR="001D5C47" w14:paraId="1A85A722"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71C" w14:textId="77777777" w:rsidR="001D5C47" w:rsidRPr="00D469C0" w:rsidRDefault="001D5C47" w:rsidP="00611436">
            <w:pPr>
              <w:rPr>
                <w:rFonts w:ascii="Times New Roman" w:hAnsi="Times New Roman" w:cs="Times New Roman"/>
                <w:sz w:val="24"/>
                <w:szCs w:val="24"/>
              </w:rPr>
            </w:pPr>
            <w:r w:rsidRPr="00D469C0">
              <w:rPr>
                <w:rFonts w:ascii="Times New Roman" w:hAnsi="Times New Roman" w:cs="Times New Roman"/>
                <w:sz w:val="24"/>
                <w:szCs w:val="24"/>
              </w:rPr>
              <w:t>3.4</w:t>
            </w:r>
          </w:p>
        </w:tc>
        <w:tc>
          <w:tcPr>
            <w:tcW w:w="4590" w:type="dxa"/>
            <w:gridSpan w:val="4"/>
            <w:tcBorders>
              <w:top w:val="single" w:sz="4" w:space="0" w:color="auto"/>
              <w:left w:val="single" w:sz="4" w:space="0" w:color="auto"/>
              <w:bottom w:val="single" w:sz="4" w:space="0" w:color="auto"/>
              <w:right w:val="single" w:sz="4" w:space="0" w:color="auto"/>
            </w:tcBorders>
          </w:tcPr>
          <w:p w14:paraId="1A85A71D" w14:textId="77777777" w:rsidR="001D5C47" w:rsidRPr="00D469C0" w:rsidRDefault="001D5C47" w:rsidP="00611436">
            <w:pPr>
              <w:autoSpaceDE w:val="0"/>
              <w:autoSpaceDN w:val="0"/>
              <w:adjustRightInd w:val="0"/>
              <w:jc w:val="both"/>
              <w:rPr>
                <w:rFonts w:ascii="Times New Roman" w:hAnsi="Times New Roman" w:cs="Times New Roman"/>
                <w:sz w:val="24"/>
                <w:szCs w:val="24"/>
              </w:rPr>
            </w:pPr>
            <w:r w:rsidRPr="00D469C0">
              <w:rPr>
                <w:rFonts w:ascii="Times New Roman" w:hAnsi="Times New Roman" w:cs="Times New Roman"/>
                <w:sz w:val="24"/>
                <w:szCs w:val="24"/>
              </w:rPr>
              <w:t>Guidelines and procedures for development and implementation of proficiency check, evaluation method, performance improvement program me and its record keeping shall be documented in Rating training manual.</w:t>
            </w:r>
          </w:p>
        </w:tc>
        <w:tc>
          <w:tcPr>
            <w:tcW w:w="2273" w:type="dxa"/>
            <w:gridSpan w:val="2"/>
            <w:tcBorders>
              <w:top w:val="single" w:sz="4" w:space="0" w:color="auto"/>
              <w:left w:val="single" w:sz="4" w:space="0" w:color="auto"/>
              <w:bottom w:val="single" w:sz="4" w:space="0" w:color="auto"/>
              <w:right w:val="single" w:sz="4" w:space="0" w:color="auto"/>
            </w:tcBorders>
          </w:tcPr>
          <w:p w14:paraId="1A85A71E" w14:textId="1C64CA20" w:rsidR="001D5C47" w:rsidRPr="005D3E84" w:rsidRDefault="00FF7068" w:rsidP="00611436">
            <w:pPr>
              <w:rPr>
                <w:rFonts w:ascii="Times New Roman" w:hAnsi="Times New Roman" w:cs="Times New Roman"/>
              </w:rPr>
            </w:pPr>
            <w:r>
              <w:rPr>
                <w:rFonts w:ascii="Times New Roman" w:hAnsi="Times New Roman" w:cs="Times New Roman"/>
              </w:rPr>
              <w:t>Para 8.6, Para 8.7 and para 8.8</w:t>
            </w:r>
            <w:r w:rsidR="00D3158C">
              <w:rPr>
                <w:rFonts w:ascii="Times New Roman" w:hAnsi="Times New Roman" w:cs="Times New Roman"/>
              </w:rPr>
              <w:t xml:space="preserve">, </w:t>
            </w:r>
            <w:r w:rsidR="00D3158C" w:rsidRPr="007D2D11">
              <w:rPr>
                <w:rFonts w:ascii="Times New Roman" w:hAnsi="Times New Roman" w:cs="Times New Roman"/>
                <w:highlight w:val="yellow"/>
              </w:rPr>
              <w:t xml:space="preserve">para 8.11 and para </w:t>
            </w:r>
            <w:r w:rsidR="007D2D11" w:rsidRPr="007D2D11">
              <w:rPr>
                <w:rFonts w:ascii="Times New Roman" w:hAnsi="Times New Roman" w:cs="Times New Roman"/>
                <w:highlight w:val="yellow"/>
              </w:rPr>
              <w:t>8.13</w:t>
            </w:r>
            <w:r>
              <w:rPr>
                <w:rFonts w:ascii="Times New Roman" w:hAnsi="Times New Roman" w:cs="Times New Roman"/>
              </w:rPr>
              <w:t xml:space="preserve"> Chapter 8</w:t>
            </w:r>
          </w:p>
        </w:tc>
        <w:tc>
          <w:tcPr>
            <w:tcW w:w="607" w:type="dxa"/>
            <w:tcBorders>
              <w:top w:val="single" w:sz="4" w:space="0" w:color="auto"/>
              <w:left w:val="single" w:sz="4" w:space="0" w:color="auto"/>
              <w:bottom w:val="single" w:sz="4" w:space="0" w:color="auto"/>
              <w:right w:val="single" w:sz="4" w:space="0" w:color="auto"/>
            </w:tcBorders>
          </w:tcPr>
          <w:p w14:paraId="1A85A71F" w14:textId="77777777" w:rsidR="001D5C47" w:rsidRDefault="001D5C47" w:rsidP="00611436"/>
        </w:tc>
        <w:tc>
          <w:tcPr>
            <w:tcW w:w="720" w:type="dxa"/>
            <w:gridSpan w:val="2"/>
            <w:tcBorders>
              <w:top w:val="single" w:sz="4" w:space="0" w:color="auto"/>
              <w:left w:val="single" w:sz="4" w:space="0" w:color="auto"/>
              <w:bottom w:val="single" w:sz="4" w:space="0" w:color="auto"/>
              <w:right w:val="single" w:sz="4" w:space="0" w:color="auto"/>
            </w:tcBorders>
          </w:tcPr>
          <w:p w14:paraId="1A85A720" w14:textId="77777777" w:rsidR="001D5C47" w:rsidRDefault="001D5C47" w:rsidP="00611436"/>
        </w:tc>
        <w:tc>
          <w:tcPr>
            <w:tcW w:w="1350" w:type="dxa"/>
            <w:tcBorders>
              <w:top w:val="single" w:sz="4" w:space="0" w:color="auto"/>
              <w:left w:val="single" w:sz="4" w:space="0" w:color="auto"/>
              <w:bottom w:val="single" w:sz="4" w:space="0" w:color="auto"/>
              <w:right w:val="single" w:sz="4" w:space="0" w:color="auto"/>
            </w:tcBorders>
          </w:tcPr>
          <w:p w14:paraId="1A85A721" w14:textId="77777777" w:rsidR="001D5C47" w:rsidRDefault="001D5C47" w:rsidP="00611436"/>
        </w:tc>
      </w:tr>
      <w:tr w:rsidR="00051040" w14:paraId="1A85A727" w14:textId="77777777" w:rsidTr="00423499">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723" w14:textId="77777777" w:rsidR="00051040" w:rsidRPr="00D469C0" w:rsidRDefault="00051040" w:rsidP="00611436">
            <w:pPr>
              <w:rPr>
                <w:rFonts w:ascii="Times New Roman" w:hAnsi="Times New Roman" w:cs="Times New Roman"/>
                <w:b/>
                <w:sz w:val="24"/>
                <w:szCs w:val="24"/>
              </w:rPr>
            </w:pPr>
            <w:r w:rsidRPr="00D469C0">
              <w:rPr>
                <w:rFonts w:ascii="Times New Roman" w:hAnsi="Times New Roman" w:cs="Times New Roman"/>
                <w:b/>
                <w:sz w:val="24"/>
                <w:szCs w:val="24"/>
              </w:rPr>
              <w:t>4</w:t>
            </w:r>
          </w:p>
          <w:p w14:paraId="1A85A724" w14:textId="77777777" w:rsidR="00051040" w:rsidRPr="00D469C0" w:rsidRDefault="00051040" w:rsidP="00611436">
            <w:pPr>
              <w:rPr>
                <w:rFonts w:ascii="Times New Roman" w:hAnsi="Times New Roman" w:cs="Times New Roman"/>
                <w:b/>
                <w:sz w:val="24"/>
                <w:szCs w:val="24"/>
              </w:rPr>
            </w:pPr>
          </w:p>
        </w:tc>
        <w:tc>
          <w:tcPr>
            <w:tcW w:w="9540"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1A85A725" w14:textId="77777777" w:rsidR="00051040" w:rsidRPr="00D469C0" w:rsidRDefault="00051040" w:rsidP="00611436">
            <w:pPr>
              <w:autoSpaceDE w:val="0"/>
              <w:autoSpaceDN w:val="0"/>
              <w:adjustRightInd w:val="0"/>
              <w:jc w:val="both"/>
              <w:rPr>
                <w:rFonts w:ascii="Times New Roman" w:hAnsi="Times New Roman" w:cs="Times New Roman"/>
                <w:b/>
                <w:sz w:val="24"/>
                <w:szCs w:val="24"/>
              </w:rPr>
            </w:pPr>
            <w:r w:rsidRPr="00D469C0">
              <w:rPr>
                <w:rFonts w:ascii="Times New Roman" w:hAnsi="Times New Roman" w:cs="Times New Roman"/>
                <w:b/>
                <w:sz w:val="24"/>
                <w:szCs w:val="24"/>
              </w:rPr>
              <w:t>GUIDELINES FOR DEVELOPMENT OF PROFICIENCY CHECK PROFORMA AND EVALUATION METHOD</w:t>
            </w:r>
          </w:p>
          <w:p w14:paraId="1A85A726" w14:textId="77777777" w:rsidR="00051040" w:rsidRDefault="00051040" w:rsidP="00611436"/>
        </w:tc>
      </w:tr>
      <w:tr w:rsidR="009C6092" w14:paraId="1A85A72F"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728" w14:textId="77777777" w:rsidR="009C6092" w:rsidRPr="00D469C0" w:rsidRDefault="001D5C47" w:rsidP="00611436">
            <w:pPr>
              <w:rPr>
                <w:rFonts w:ascii="Times New Roman" w:hAnsi="Times New Roman" w:cs="Times New Roman"/>
                <w:sz w:val="24"/>
                <w:szCs w:val="24"/>
              </w:rPr>
            </w:pPr>
            <w:r w:rsidRPr="00D469C0">
              <w:rPr>
                <w:rFonts w:ascii="Times New Roman" w:hAnsi="Times New Roman" w:cs="Times New Roman"/>
                <w:sz w:val="24"/>
                <w:szCs w:val="24"/>
              </w:rPr>
              <w:t>4.1</w:t>
            </w:r>
          </w:p>
          <w:p w14:paraId="1A85A729" w14:textId="77777777" w:rsidR="009C6092" w:rsidRPr="00D469C0" w:rsidRDefault="009C6092" w:rsidP="00611436">
            <w:pPr>
              <w:rPr>
                <w:rFonts w:ascii="Times New Roman" w:hAnsi="Times New Roman" w:cs="Times New Roman"/>
                <w:sz w:val="24"/>
                <w:szCs w:val="24"/>
              </w:rPr>
            </w:pPr>
          </w:p>
        </w:tc>
        <w:tc>
          <w:tcPr>
            <w:tcW w:w="4590" w:type="dxa"/>
            <w:gridSpan w:val="4"/>
            <w:tcBorders>
              <w:top w:val="single" w:sz="4" w:space="0" w:color="auto"/>
              <w:left w:val="single" w:sz="4" w:space="0" w:color="auto"/>
              <w:bottom w:val="single" w:sz="4" w:space="0" w:color="auto"/>
              <w:right w:val="single" w:sz="4" w:space="0" w:color="auto"/>
            </w:tcBorders>
          </w:tcPr>
          <w:p w14:paraId="1A85A72A" w14:textId="77777777" w:rsidR="009C6092" w:rsidRPr="00D469C0" w:rsidRDefault="009C6092" w:rsidP="00051040">
            <w:pPr>
              <w:autoSpaceDE w:val="0"/>
              <w:autoSpaceDN w:val="0"/>
              <w:adjustRightInd w:val="0"/>
              <w:jc w:val="both"/>
              <w:rPr>
                <w:rFonts w:ascii="Times New Roman" w:hAnsi="Times New Roman" w:cs="Times New Roman"/>
                <w:sz w:val="24"/>
                <w:szCs w:val="24"/>
              </w:rPr>
            </w:pPr>
            <w:r w:rsidRPr="00D469C0">
              <w:rPr>
                <w:rFonts w:ascii="Times New Roman" w:hAnsi="Times New Roman" w:cs="Times New Roman"/>
                <w:sz w:val="24"/>
                <w:szCs w:val="24"/>
              </w:rPr>
              <w:t xml:space="preserve">To standardize the assessment of proficiency checks, ANSP shall develop proficiency check </w:t>
            </w:r>
            <w:r w:rsidR="00DB7507" w:rsidRPr="00D469C0">
              <w:rPr>
                <w:rFonts w:ascii="Times New Roman" w:hAnsi="Times New Roman" w:cs="Times New Roman"/>
                <w:sz w:val="24"/>
                <w:szCs w:val="24"/>
              </w:rPr>
              <w:t>preforms</w:t>
            </w:r>
            <w:r w:rsidRPr="00D469C0">
              <w:rPr>
                <w:rFonts w:ascii="Times New Roman" w:hAnsi="Times New Roman" w:cs="Times New Roman"/>
                <w:sz w:val="24"/>
                <w:szCs w:val="24"/>
              </w:rPr>
              <w:t xml:space="preserve"> for all the ratings specified in Schedule III of Aircraft Rules 1937 with respect to each unit. Proficiency shall be assessed at least in areas: safety performance area; skill; knowledge; and attributes (Maintaining attention, situation awareness and work load). </w:t>
            </w:r>
          </w:p>
        </w:tc>
        <w:tc>
          <w:tcPr>
            <w:tcW w:w="2273" w:type="dxa"/>
            <w:gridSpan w:val="2"/>
            <w:tcBorders>
              <w:top w:val="single" w:sz="4" w:space="0" w:color="auto"/>
              <w:left w:val="single" w:sz="4" w:space="0" w:color="auto"/>
              <w:bottom w:val="single" w:sz="4" w:space="0" w:color="auto"/>
              <w:right w:val="single" w:sz="4" w:space="0" w:color="auto"/>
            </w:tcBorders>
          </w:tcPr>
          <w:p w14:paraId="1A85A72B" w14:textId="2810FDC1" w:rsidR="009C6092" w:rsidRPr="005D3E84" w:rsidRDefault="00FF7068" w:rsidP="00611436">
            <w:pPr>
              <w:rPr>
                <w:rFonts w:ascii="Times New Roman" w:hAnsi="Times New Roman" w:cs="Times New Roman"/>
              </w:rPr>
            </w:pPr>
            <w:r>
              <w:rPr>
                <w:rFonts w:ascii="Times New Roman" w:hAnsi="Times New Roman" w:cs="Times New Roman"/>
              </w:rPr>
              <w:t>Para 8.7, Chapter 8</w:t>
            </w:r>
          </w:p>
        </w:tc>
        <w:tc>
          <w:tcPr>
            <w:tcW w:w="607" w:type="dxa"/>
            <w:tcBorders>
              <w:top w:val="single" w:sz="4" w:space="0" w:color="auto"/>
              <w:left w:val="single" w:sz="4" w:space="0" w:color="auto"/>
              <w:bottom w:val="single" w:sz="4" w:space="0" w:color="auto"/>
              <w:right w:val="single" w:sz="4" w:space="0" w:color="auto"/>
            </w:tcBorders>
          </w:tcPr>
          <w:p w14:paraId="1A85A72C" w14:textId="77777777" w:rsidR="009C6092" w:rsidRDefault="009C6092" w:rsidP="00611436"/>
        </w:tc>
        <w:tc>
          <w:tcPr>
            <w:tcW w:w="720" w:type="dxa"/>
            <w:gridSpan w:val="2"/>
            <w:tcBorders>
              <w:top w:val="single" w:sz="4" w:space="0" w:color="auto"/>
              <w:left w:val="single" w:sz="4" w:space="0" w:color="auto"/>
              <w:bottom w:val="single" w:sz="4" w:space="0" w:color="auto"/>
              <w:right w:val="single" w:sz="4" w:space="0" w:color="auto"/>
            </w:tcBorders>
          </w:tcPr>
          <w:p w14:paraId="1A85A72D" w14:textId="77777777" w:rsidR="009C6092" w:rsidRDefault="009C6092" w:rsidP="00611436"/>
        </w:tc>
        <w:tc>
          <w:tcPr>
            <w:tcW w:w="1350" w:type="dxa"/>
            <w:tcBorders>
              <w:top w:val="single" w:sz="4" w:space="0" w:color="auto"/>
              <w:left w:val="single" w:sz="4" w:space="0" w:color="auto"/>
              <w:bottom w:val="single" w:sz="4" w:space="0" w:color="auto"/>
              <w:right w:val="single" w:sz="4" w:space="0" w:color="auto"/>
            </w:tcBorders>
          </w:tcPr>
          <w:p w14:paraId="1A85A72E" w14:textId="77777777" w:rsidR="009C6092" w:rsidRDefault="009C6092" w:rsidP="00611436"/>
        </w:tc>
      </w:tr>
      <w:tr w:rsidR="001D5C47" w14:paraId="1A85A736"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730" w14:textId="77777777" w:rsidR="001D5C47" w:rsidRPr="00D469C0" w:rsidRDefault="001D5C47" w:rsidP="00611436">
            <w:pPr>
              <w:rPr>
                <w:rFonts w:ascii="Times New Roman" w:hAnsi="Times New Roman" w:cs="Times New Roman"/>
                <w:sz w:val="24"/>
                <w:szCs w:val="24"/>
              </w:rPr>
            </w:pPr>
            <w:r w:rsidRPr="00D469C0">
              <w:rPr>
                <w:rFonts w:ascii="Times New Roman" w:hAnsi="Times New Roman" w:cs="Times New Roman"/>
                <w:sz w:val="24"/>
                <w:szCs w:val="24"/>
              </w:rPr>
              <w:t>4.2</w:t>
            </w:r>
          </w:p>
        </w:tc>
        <w:tc>
          <w:tcPr>
            <w:tcW w:w="4590" w:type="dxa"/>
            <w:gridSpan w:val="4"/>
            <w:tcBorders>
              <w:top w:val="single" w:sz="4" w:space="0" w:color="auto"/>
              <w:left w:val="single" w:sz="4" w:space="0" w:color="auto"/>
              <w:bottom w:val="single" w:sz="4" w:space="0" w:color="auto"/>
              <w:right w:val="single" w:sz="4" w:space="0" w:color="auto"/>
            </w:tcBorders>
          </w:tcPr>
          <w:p w14:paraId="1A85A731" w14:textId="77777777" w:rsidR="001D5C47" w:rsidRPr="00D469C0" w:rsidRDefault="001D5C47" w:rsidP="00611436">
            <w:pPr>
              <w:autoSpaceDE w:val="0"/>
              <w:autoSpaceDN w:val="0"/>
              <w:adjustRightInd w:val="0"/>
              <w:jc w:val="both"/>
              <w:rPr>
                <w:rFonts w:ascii="Times New Roman" w:hAnsi="Times New Roman" w:cs="Times New Roman"/>
                <w:sz w:val="24"/>
                <w:szCs w:val="24"/>
              </w:rPr>
            </w:pPr>
            <w:r w:rsidRPr="00D469C0">
              <w:rPr>
                <w:rFonts w:ascii="Times New Roman" w:hAnsi="Times New Roman" w:cs="Times New Roman"/>
                <w:sz w:val="24"/>
                <w:szCs w:val="24"/>
              </w:rPr>
              <w:t>ANSP may decide the evaluation method for each performance area for objective evaluation as per their requirement.</w:t>
            </w:r>
          </w:p>
        </w:tc>
        <w:tc>
          <w:tcPr>
            <w:tcW w:w="2273" w:type="dxa"/>
            <w:gridSpan w:val="2"/>
            <w:tcBorders>
              <w:top w:val="single" w:sz="4" w:space="0" w:color="auto"/>
              <w:left w:val="single" w:sz="4" w:space="0" w:color="auto"/>
              <w:bottom w:val="single" w:sz="4" w:space="0" w:color="auto"/>
              <w:right w:val="single" w:sz="4" w:space="0" w:color="auto"/>
            </w:tcBorders>
          </w:tcPr>
          <w:p w14:paraId="1A85A732" w14:textId="018AD45A" w:rsidR="001D5C47" w:rsidRPr="005D3E84" w:rsidRDefault="00FF7068" w:rsidP="00611436">
            <w:pPr>
              <w:rPr>
                <w:rFonts w:ascii="Times New Roman" w:hAnsi="Times New Roman" w:cs="Times New Roman"/>
              </w:rPr>
            </w:pPr>
            <w:r>
              <w:rPr>
                <w:rFonts w:ascii="Times New Roman" w:hAnsi="Times New Roman" w:cs="Times New Roman"/>
              </w:rPr>
              <w:t>Para 8.8, Chapter 8</w:t>
            </w:r>
          </w:p>
        </w:tc>
        <w:tc>
          <w:tcPr>
            <w:tcW w:w="607" w:type="dxa"/>
            <w:tcBorders>
              <w:top w:val="single" w:sz="4" w:space="0" w:color="auto"/>
              <w:left w:val="single" w:sz="4" w:space="0" w:color="auto"/>
              <w:bottom w:val="single" w:sz="4" w:space="0" w:color="auto"/>
              <w:right w:val="single" w:sz="4" w:space="0" w:color="auto"/>
            </w:tcBorders>
          </w:tcPr>
          <w:p w14:paraId="1A85A733" w14:textId="77777777" w:rsidR="001D5C47" w:rsidRDefault="001D5C47" w:rsidP="00611436"/>
        </w:tc>
        <w:tc>
          <w:tcPr>
            <w:tcW w:w="720" w:type="dxa"/>
            <w:gridSpan w:val="2"/>
            <w:tcBorders>
              <w:top w:val="single" w:sz="4" w:space="0" w:color="auto"/>
              <w:left w:val="single" w:sz="4" w:space="0" w:color="auto"/>
              <w:bottom w:val="single" w:sz="4" w:space="0" w:color="auto"/>
              <w:right w:val="single" w:sz="4" w:space="0" w:color="auto"/>
            </w:tcBorders>
          </w:tcPr>
          <w:p w14:paraId="1A85A734" w14:textId="77777777" w:rsidR="001D5C47" w:rsidRDefault="001D5C47" w:rsidP="00611436"/>
        </w:tc>
        <w:tc>
          <w:tcPr>
            <w:tcW w:w="1350" w:type="dxa"/>
            <w:tcBorders>
              <w:top w:val="single" w:sz="4" w:space="0" w:color="auto"/>
              <w:left w:val="single" w:sz="4" w:space="0" w:color="auto"/>
              <w:bottom w:val="single" w:sz="4" w:space="0" w:color="auto"/>
              <w:right w:val="single" w:sz="4" w:space="0" w:color="auto"/>
            </w:tcBorders>
          </w:tcPr>
          <w:p w14:paraId="1A85A735" w14:textId="77777777" w:rsidR="001D5C47" w:rsidRDefault="001D5C47" w:rsidP="00611436"/>
        </w:tc>
      </w:tr>
      <w:tr w:rsidR="00051040" w14:paraId="1A85A73A" w14:textId="77777777" w:rsidTr="00423499">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737" w14:textId="77777777" w:rsidR="00051040" w:rsidRPr="00D469C0" w:rsidRDefault="00051040" w:rsidP="00611436">
            <w:pPr>
              <w:rPr>
                <w:rFonts w:ascii="Times New Roman" w:hAnsi="Times New Roman" w:cs="Times New Roman"/>
                <w:b/>
                <w:sz w:val="24"/>
                <w:szCs w:val="24"/>
              </w:rPr>
            </w:pPr>
            <w:r w:rsidRPr="00D469C0">
              <w:rPr>
                <w:rFonts w:ascii="Times New Roman" w:hAnsi="Times New Roman" w:cs="Times New Roman"/>
                <w:b/>
                <w:sz w:val="24"/>
                <w:szCs w:val="24"/>
              </w:rPr>
              <w:t>5</w:t>
            </w:r>
          </w:p>
          <w:p w14:paraId="1A85A738" w14:textId="77777777" w:rsidR="00051040" w:rsidRPr="00D469C0" w:rsidRDefault="00051040" w:rsidP="00611436">
            <w:pPr>
              <w:rPr>
                <w:rFonts w:ascii="Times New Roman" w:hAnsi="Times New Roman" w:cs="Times New Roman"/>
                <w:b/>
                <w:sz w:val="24"/>
                <w:szCs w:val="24"/>
              </w:rPr>
            </w:pPr>
          </w:p>
        </w:tc>
        <w:tc>
          <w:tcPr>
            <w:tcW w:w="9540"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1A85A739" w14:textId="77777777" w:rsidR="00051040" w:rsidRDefault="00051040" w:rsidP="00611436">
            <w:r w:rsidRPr="00D469C0">
              <w:rPr>
                <w:rFonts w:ascii="Times New Roman" w:hAnsi="Times New Roman" w:cs="Times New Roman"/>
                <w:b/>
                <w:sz w:val="24"/>
                <w:szCs w:val="24"/>
              </w:rPr>
              <w:t>EVALUATION OF PROFICIENCY CHECK</w:t>
            </w:r>
          </w:p>
        </w:tc>
      </w:tr>
      <w:tr w:rsidR="009C6092" w14:paraId="1A85A742"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73B" w14:textId="77777777" w:rsidR="009C6092" w:rsidRPr="00D469C0" w:rsidRDefault="00D469C0" w:rsidP="00611436">
            <w:pPr>
              <w:rPr>
                <w:rFonts w:ascii="Times New Roman" w:hAnsi="Times New Roman" w:cs="Times New Roman"/>
                <w:sz w:val="24"/>
                <w:szCs w:val="24"/>
              </w:rPr>
            </w:pPr>
            <w:r>
              <w:rPr>
                <w:rFonts w:ascii="Times New Roman" w:hAnsi="Times New Roman" w:cs="Times New Roman"/>
                <w:sz w:val="24"/>
                <w:szCs w:val="24"/>
              </w:rPr>
              <w:t>5.1</w:t>
            </w:r>
          </w:p>
          <w:p w14:paraId="1A85A73C" w14:textId="77777777" w:rsidR="009C6092" w:rsidRPr="00D469C0" w:rsidRDefault="009C6092" w:rsidP="00611436">
            <w:pPr>
              <w:rPr>
                <w:rFonts w:ascii="Times New Roman" w:hAnsi="Times New Roman" w:cs="Times New Roman"/>
                <w:sz w:val="24"/>
                <w:szCs w:val="24"/>
              </w:rPr>
            </w:pPr>
          </w:p>
        </w:tc>
        <w:tc>
          <w:tcPr>
            <w:tcW w:w="4590" w:type="dxa"/>
            <w:gridSpan w:val="4"/>
            <w:tcBorders>
              <w:top w:val="single" w:sz="4" w:space="0" w:color="auto"/>
              <w:left w:val="single" w:sz="4" w:space="0" w:color="auto"/>
              <w:bottom w:val="single" w:sz="4" w:space="0" w:color="auto"/>
              <w:right w:val="single" w:sz="4" w:space="0" w:color="auto"/>
            </w:tcBorders>
          </w:tcPr>
          <w:p w14:paraId="1A85A73D" w14:textId="77777777" w:rsidR="009C6092" w:rsidRPr="00D469C0" w:rsidRDefault="009C6092" w:rsidP="001D5C47">
            <w:pPr>
              <w:autoSpaceDE w:val="0"/>
              <w:autoSpaceDN w:val="0"/>
              <w:adjustRightInd w:val="0"/>
              <w:jc w:val="both"/>
              <w:rPr>
                <w:rFonts w:ascii="Times New Roman" w:hAnsi="Times New Roman" w:cs="Times New Roman"/>
                <w:sz w:val="24"/>
                <w:szCs w:val="24"/>
              </w:rPr>
            </w:pPr>
            <w:r w:rsidRPr="00D469C0">
              <w:rPr>
                <w:rFonts w:ascii="Times New Roman" w:hAnsi="Times New Roman" w:cs="Times New Roman"/>
                <w:sz w:val="24"/>
                <w:szCs w:val="24"/>
              </w:rPr>
              <w:t xml:space="preserve">ANSP shall develop a mechanism to evaluate the performance of air traffic controllers during proficiency check against each area specified in para 4.1. </w:t>
            </w:r>
          </w:p>
        </w:tc>
        <w:tc>
          <w:tcPr>
            <w:tcW w:w="2273" w:type="dxa"/>
            <w:gridSpan w:val="2"/>
            <w:tcBorders>
              <w:top w:val="single" w:sz="4" w:space="0" w:color="auto"/>
              <w:left w:val="single" w:sz="4" w:space="0" w:color="auto"/>
              <w:bottom w:val="single" w:sz="4" w:space="0" w:color="auto"/>
              <w:right w:val="single" w:sz="4" w:space="0" w:color="auto"/>
            </w:tcBorders>
          </w:tcPr>
          <w:p w14:paraId="1A85A73E" w14:textId="1AE98D42" w:rsidR="009C6092" w:rsidRPr="005D3E84" w:rsidRDefault="00FF7068" w:rsidP="00611436">
            <w:pPr>
              <w:rPr>
                <w:rFonts w:ascii="Times New Roman" w:hAnsi="Times New Roman" w:cs="Times New Roman"/>
              </w:rPr>
            </w:pPr>
            <w:r>
              <w:rPr>
                <w:rFonts w:ascii="Times New Roman" w:hAnsi="Times New Roman" w:cs="Times New Roman"/>
              </w:rPr>
              <w:t>Para 8.8, Chapter 8</w:t>
            </w:r>
          </w:p>
        </w:tc>
        <w:tc>
          <w:tcPr>
            <w:tcW w:w="607" w:type="dxa"/>
            <w:tcBorders>
              <w:top w:val="single" w:sz="4" w:space="0" w:color="auto"/>
              <w:left w:val="single" w:sz="4" w:space="0" w:color="auto"/>
              <w:bottom w:val="single" w:sz="4" w:space="0" w:color="auto"/>
              <w:right w:val="single" w:sz="4" w:space="0" w:color="auto"/>
            </w:tcBorders>
          </w:tcPr>
          <w:p w14:paraId="1A85A73F" w14:textId="77777777" w:rsidR="009C6092" w:rsidRDefault="009C6092" w:rsidP="00611436"/>
        </w:tc>
        <w:tc>
          <w:tcPr>
            <w:tcW w:w="720" w:type="dxa"/>
            <w:gridSpan w:val="2"/>
            <w:tcBorders>
              <w:top w:val="single" w:sz="4" w:space="0" w:color="auto"/>
              <w:left w:val="single" w:sz="4" w:space="0" w:color="auto"/>
              <w:bottom w:val="single" w:sz="4" w:space="0" w:color="auto"/>
              <w:right w:val="single" w:sz="4" w:space="0" w:color="auto"/>
            </w:tcBorders>
          </w:tcPr>
          <w:p w14:paraId="1A85A740" w14:textId="77777777" w:rsidR="009C6092" w:rsidRDefault="009C6092" w:rsidP="00611436"/>
        </w:tc>
        <w:tc>
          <w:tcPr>
            <w:tcW w:w="1350" w:type="dxa"/>
            <w:tcBorders>
              <w:top w:val="single" w:sz="4" w:space="0" w:color="auto"/>
              <w:left w:val="single" w:sz="4" w:space="0" w:color="auto"/>
              <w:bottom w:val="single" w:sz="4" w:space="0" w:color="auto"/>
              <w:right w:val="single" w:sz="4" w:space="0" w:color="auto"/>
            </w:tcBorders>
          </w:tcPr>
          <w:p w14:paraId="1A85A741" w14:textId="77777777" w:rsidR="009C6092" w:rsidRDefault="009C6092" w:rsidP="00611436"/>
        </w:tc>
      </w:tr>
      <w:tr w:rsidR="001D5C47" w14:paraId="1A85A749"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743" w14:textId="77777777" w:rsidR="001D5C47" w:rsidRPr="00D469C0" w:rsidRDefault="001D5C47" w:rsidP="00611436">
            <w:pPr>
              <w:rPr>
                <w:rFonts w:ascii="Times New Roman" w:hAnsi="Times New Roman" w:cs="Times New Roman"/>
                <w:sz w:val="24"/>
                <w:szCs w:val="24"/>
              </w:rPr>
            </w:pPr>
            <w:r w:rsidRPr="00D469C0">
              <w:rPr>
                <w:rFonts w:ascii="Times New Roman" w:hAnsi="Times New Roman" w:cs="Times New Roman"/>
                <w:sz w:val="24"/>
                <w:szCs w:val="24"/>
              </w:rPr>
              <w:t>5.2</w:t>
            </w:r>
          </w:p>
        </w:tc>
        <w:tc>
          <w:tcPr>
            <w:tcW w:w="4590" w:type="dxa"/>
            <w:gridSpan w:val="4"/>
            <w:tcBorders>
              <w:top w:val="single" w:sz="4" w:space="0" w:color="auto"/>
              <w:left w:val="single" w:sz="4" w:space="0" w:color="auto"/>
              <w:bottom w:val="single" w:sz="4" w:space="0" w:color="auto"/>
              <w:right w:val="single" w:sz="4" w:space="0" w:color="auto"/>
            </w:tcBorders>
          </w:tcPr>
          <w:p w14:paraId="1A85A744" w14:textId="77777777" w:rsidR="001D5C47" w:rsidRPr="00D469C0" w:rsidRDefault="001D5C47" w:rsidP="00611436">
            <w:pPr>
              <w:autoSpaceDE w:val="0"/>
              <w:autoSpaceDN w:val="0"/>
              <w:adjustRightInd w:val="0"/>
              <w:jc w:val="both"/>
              <w:rPr>
                <w:rFonts w:ascii="Times New Roman" w:hAnsi="Times New Roman" w:cs="Times New Roman"/>
                <w:sz w:val="24"/>
                <w:szCs w:val="24"/>
              </w:rPr>
            </w:pPr>
            <w:r w:rsidRPr="00D469C0">
              <w:rPr>
                <w:rFonts w:ascii="Times New Roman" w:hAnsi="Times New Roman" w:cs="Times New Roman"/>
                <w:sz w:val="24"/>
                <w:szCs w:val="24"/>
              </w:rPr>
              <w:t>If the controller’s overall performance is found unsatisfactory in proficiency check, ANSP shall ensure that ATCO license holder does not exercise the privileges of rating of that particular unit unless found satisfactory after Performance Improvement Program me (PIP)</w:t>
            </w:r>
          </w:p>
        </w:tc>
        <w:tc>
          <w:tcPr>
            <w:tcW w:w="2273" w:type="dxa"/>
            <w:gridSpan w:val="2"/>
            <w:tcBorders>
              <w:top w:val="single" w:sz="4" w:space="0" w:color="auto"/>
              <w:left w:val="single" w:sz="4" w:space="0" w:color="auto"/>
              <w:bottom w:val="single" w:sz="4" w:space="0" w:color="auto"/>
              <w:right w:val="single" w:sz="4" w:space="0" w:color="auto"/>
            </w:tcBorders>
          </w:tcPr>
          <w:p w14:paraId="1A85A745" w14:textId="5C7613CF" w:rsidR="001D5C47" w:rsidRPr="005D3E84" w:rsidRDefault="0022300D" w:rsidP="00611436">
            <w:pPr>
              <w:rPr>
                <w:rFonts w:ascii="Times New Roman" w:hAnsi="Times New Roman" w:cs="Times New Roman"/>
              </w:rPr>
            </w:pPr>
            <w:r>
              <w:rPr>
                <w:rFonts w:ascii="Times New Roman" w:hAnsi="Times New Roman" w:cs="Times New Roman"/>
              </w:rPr>
              <w:t>Para 8.10.3, Chapter 8</w:t>
            </w:r>
          </w:p>
        </w:tc>
        <w:tc>
          <w:tcPr>
            <w:tcW w:w="607" w:type="dxa"/>
            <w:tcBorders>
              <w:top w:val="single" w:sz="4" w:space="0" w:color="auto"/>
              <w:left w:val="single" w:sz="4" w:space="0" w:color="auto"/>
              <w:bottom w:val="single" w:sz="4" w:space="0" w:color="auto"/>
              <w:right w:val="single" w:sz="4" w:space="0" w:color="auto"/>
            </w:tcBorders>
          </w:tcPr>
          <w:p w14:paraId="1A85A746" w14:textId="77777777" w:rsidR="001D5C47" w:rsidRDefault="001D5C47" w:rsidP="00611436"/>
        </w:tc>
        <w:tc>
          <w:tcPr>
            <w:tcW w:w="720" w:type="dxa"/>
            <w:gridSpan w:val="2"/>
            <w:tcBorders>
              <w:top w:val="single" w:sz="4" w:space="0" w:color="auto"/>
              <w:left w:val="single" w:sz="4" w:space="0" w:color="auto"/>
              <w:bottom w:val="single" w:sz="4" w:space="0" w:color="auto"/>
              <w:right w:val="single" w:sz="4" w:space="0" w:color="auto"/>
            </w:tcBorders>
          </w:tcPr>
          <w:p w14:paraId="1A85A747" w14:textId="77777777" w:rsidR="001D5C47" w:rsidRDefault="001D5C47" w:rsidP="00611436"/>
        </w:tc>
        <w:tc>
          <w:tcPr>
            <w:tcW w:w="1350" w:type="dxa"/>
            <w:tcBorders>
              <w:top w:val="single" w:sz="4" w:space="0" w:color="auto"/>
              <w:left w:val="single" w:sz="4" w:space="0" w:color="auto"/>
              <w:bottom w:val="single" w:sz="4" w:space="0" w:color="auto"/>
              <w:right w:val="single" w:sz="4" w:space="0" w:color="auto"/>
            </w:tcBorders>
          </w:tcPr>
          <w:p w14:paraId="1A85A748" w14:textId="77777777" w:rsidR="001D5C47" w:rsidRDefault="001D5C47" w:rsidP="00611436"/>
        </w:tc>
      </w:tr>
      <w:tr w:rsidR="00004A8B" w14:paraId="1A85A74D" w14:textId="77777777" w:rsidTr="00423499">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74A" w14:textId="77777777" w:rsidR="00004A8B" w:rsidRPr="00D469C0" w:rsidRDefault="00004A8B" w:rsidP="00611436">
            <w:pPr>
              <w:rPr>
                <w:rFonts w:ascii="Times New Roman" w:hAnsi="Times New Roman" w:cs="Times New Roman"/>
                <w:b/>
                <w:sz w:val="24"/>
                <w:szCs w:val="24"/>
              </w:rPr>
            </w:pPr>
            <w:r w:rsidRPr="00D469C0">
              <w:rPr>
                <w:rFonts w:ascii="Times New Roman" w:hAnsi="Times New Roman" w:cs="Times New Roman"/>
                <w:b/>
                <w:sz w:val="24"/>
                <w:szCs w:val="24"/>
              </w:rPr>
              <w:t>6</w:t>
            </w:r>
          </w:p>
          <w:p w14:paraId="1A85A74B" w14:textId="77777777" w:rsidR="00004A8B" w:rsidRPr="00D469C0" w:rsidRDefault="00004A8B" w:rsidP="00611436">
            <w:pPr>
              <w:rPr>
                <w:rFonts w:ascii="Times New Roman" w:hAnsi="Times New Roman" w:cs="Times New Roman"/>
                <w:b/>
                <w:sz w:val="24"/>
                <w:szCs w:val="24"/>
              </w:rPr>
            </w:pPr>
          </w:p>
        </w:tc>
        <w:tc>
          <w:tcPr>
            <w:tcW w:w="9540"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1A85A74C" w14:textId="77777777" w:rsidR="00004A8B" w:rsidRDefault="00004A8B" w:rsidP="00611436">
            <w:r w:rsidRPr="00D469C0">
              <w:rPr>
                <w:rFonts w:ascii="Times New Roman" w:hAnsi="Times New Roman" w:cs="Times New Roman"/>
                <w:b/>
                <w:sz w:val="24"/>
                <w:szCs w:val="24"/>
              </w:rPr>
              <w:t xml:space="preserve">PERFORMANCE IMPROVEMENT </w:t>
            </w:r>
            <w:r>
              <w:rPr>
                <w:rFonts w:ascii="Times New Roman" w:hAnsi="Times New Roman" w:cs="Times New Roman"/>
                <w:b/>
                <w:sz w:val="24"/>
                <w:szCs w:val="24"/>
              </w:rPr>
              <w:t>PROGRAM</w:t>
            </w:r>
            <w:r w:rsidRPr="00D469C0">
              <w:rPr>
                <w:rFonts w:ascii="Times New Roman" w:hAnsi="Times New Roman" w:cs="Times New Roman"/>
                <w:b/>
                <w:sz w:val="24"/>
                <w:szCs w:val="24"/>
              </w:rPr>
              <w:t>ME</w:t>
            </w:r>
          </w:p>
        </w:tc>
      </w:tr>
      <w:tr w:rsidR="009C6092" w14:paraId="1A85A756"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74E" w14:textId="77777777" w:rsidR="009C6092" w:rsidRPr="00D469C0" w:rsidRDefault="009B70AD" w:rsidP="00611436">
            <w:pPr>
              <w:rPr>
                <w:rFonts w:ascii="Times New Roman" w:hAnsi="Times New Roman" w:cs="Times New Roman"/>
                <w:sz w:val="24"/>
                <w:szCs w:val="24"/>
              </w:rPr>
            </w:pPr>
            <w:r w:rsidRPr="00D469C0">
              <w:rPr>
                <w:rFonts w:ascii="Times New Roman" w:hAnsi="Times New Roman" w:cs="Times New Roman"/>
                <w:sz w:val="24"/>
                <w:szCs w:val="24"/>
              </w:rPr>
              <w:t>6.1</w:t>
            </w:r>
          </w:p>
          <w:p w14:paraId="1A85A74F" w14:textId="77777777" w:rsidR="009C6092" w:rsidRPr="00D469C0" w:rsidRDefault="009C6092" w:rsidP="00611436">
            <w:pPr>
              <w:rPr>
                <w:rFonts w:ascii="Times New Roman" w:hAnsi="Times New Roman" w:cs="Times New Roman"/>
                <w:sz w:val="24"/>
                <w:szCs w:val="24"/>
              </w:rPr>
            </w:pPr>
          </w:p>
          <w:p w14:paraId="1A85A750" w14:textId="77777777" w:rsidR="009C6092" w:rsidRPr="00D469C0" w:rsidRDefault="009C6092" w:rsidP="00611436">
            <w:pPr>
              <w:rPr>
                <w:rFonts w:ascii="Times New Roman" w:hAnsi="Times New Roman" w:cs="Times New Roman"/>
                <w:sz w:val="24"/>
                <w:szCs w:val="24"/>
              </w:rPr>
            </w:pPr>
          </w:p>
        </w:tc>
        <w:tc>
          <w:tcPr>
            <w:tcW w:w="4590" w:type="dxa"/>
            <w:gridSpan w:val="4"/>
            <w:tcBorders>
              <w:top w:val="single" w:sz="4" w:space="0" w:color="auto"/>
              <w:left w:val="single" w:sz="4" w:space="0" w:color="auto"/>
              <w:bottom w:val="single" w:sz="4" w:space="0" w:color="auto"/>
              <w:right w:val="single" w:sz="4" w:space="0" w:color="auto"/>
            </w:tcBorders>
          </w:tcPr>
          <w:p w14:paraId="1A85A751" w14:textId="77777777" w:rsidR="009C6092" w:rsidRPr="00D469C0" w:rsidRDefault="009C6092" w:rsidP="009B70AD">
            <w:pPr>
              <w:autoSpaceDE w:val="0"/>
              <w:autoSpaceDN w:val="0"/>
              <w:adjustRightInd w:val="0"/>
              <w:jc w:val="both"/>
              <w:rPr>
                <w:rFonts w:ascii="Times New Roman" w:hAnsi="Times New Roman" w:cs="Times New Roman"/>
                <w:sz w:val="24"/>
                <w:szCs w:val="24"/>
              </w:rPr>
            </w:pPr>
            <w:r w:rsidRPr="00D469C0">
              <w:rPr>
                <w:rFonts w:ascii="Times New Roman" w:hAnsi="Times New Roman" w:cs="Times New Roman"/>
                <w:sz w:val="24"/>
                <w:szCs w:val="24"/>
              </w:rPr>
              <w:t>In order to bring the performance of controllers to a satisfactory level, the ANSP shall develop a PIP.</w:t>
            </w:r>
          </w:p>
        </w:tc>
        <w:tc>
          <w:tcPr>
            <w:tcW w:w="2273" w:type="dxa"/>
            <w:gridSpan w:val="2"/>
            <w:tcBorders>
              <w:top w:val="single" w:sz="4" w:space="0" w:color="auto"/>
              <w:left w:val="single" w:sz="4" w:space="0" w:color="auto"/>
              <w:bottom w:val="single" w:sz="4" w:space="0" w:color="auto"/>
              <w:right w:val="single" w:sz="4" w:space="0" w:color="auto"/>
            </w:tcBorders>
          </w:tcPr>
          <w:p w14:paraId="1A85A752" w14:textId="71D69CA5" w:rsidR="009C6092" w:rsidRPr="005D3E84" w:rsidRDefault="0022300D" w:rsidP="00611436">
            <w:pPr>
              <w:rPr>
                <w:rFonts w:ascii="Times New Roman" w:hAnsi="Times New Roman" w:cs="Times New Roman"/>
              </w:rPr>
            </w:pPr>
            <w:r>
              <w:rPr>
                <w:rFonts w:ascii="Times New Roman" w:hAnsi="Times New Roman" w:cs="Times New Roman"/>
              </w:rPr>
              <w:t>Para 8.11.1, Chapter 8</w:t>
            </w:r>
          </w:p>
        </w:tc>
        <w:tc>
          <w:tcPr>
            <w:tcW w:w="607" w:type="dxa"/>
            <w:tcBorders>
              <w:top w:val="single" w:sz="4" w:space="0" w:color="auto"/>
              <w:left w:val="single" w:sz="4" w:space="0" w:color="auto"/>
              <w:bottom w:val="single" w:sz="4" w:space="0" w:color="auto"/>
              <w:right w:val="single" w:sz="4" w:space="0" w:color="auto"/>
            </w:tcBorders>
          </w:tcPr>
          <w:p w14:paraId="1A85A753" w14:textId="77777777" w:rsidR="009C6092" w:rsidRDefault="009C6092" w:rsidP="00611436"/>
        </w:tc>
        <w:tc>
          <w:tcPr>
            <w:tcW w:w="720" w:type="dxa"/>
            <w:gridSpan w:val="2"/>
            <w:tcBorders>
              <w:top w:val="single" w:sz="4" w:space="0" w:color="auto"/>
              <w:left w:val="single" w:sz="4" w:space="0" w:color="auto"/>
              <w:bottom w:val="single" w:sz="4" w:space="0" w:color="auto"/>
              <w:right w:val="single" w:sz="4" w:space="0" w:color="auto"/>
            </w:tcBorders>
          </w:tcPr>
          <w:p w14:paraId="1A85A754" w14:textId="77777777" w:rsidR="009C6092" w:rsidRDefault="009C6092" w:rsidP="00611436"/>
        </w:tc>
        <w:tc>
          <w:tcPr>
            <w:tcW w:w="1350" w:type="dxa"/>
            <w:tcBorders>
              <w:top w:val="single" w:sz="4" w:space="0" w:color="auto"/>
              <w:left w:val="single" w:sz="4" w:space="0" w:color="auto"/>
              <w:bottom w:val="single" w:sz="4" w:space="0" w:color="auto"/>
              <w:right w:val="single" w:sz="4" w:space="0" w:color="auto"/>
            </w:tcBorders>
          </w:tcPr>
          <w:p w14:paraId="1A85A755" w14:textId="77777777" w:rsidR="009C6092" w:rsidRDefault="009C6092" w:rsidP="00611436"/>
        </w:tc>
      </w:tr>
      <w:tr w:rsidR="009B70AD" w14:paraId="1A85A75D"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757" w14:textId="77777777" w:rsidR="009B70AD" w:rsidRPr="00D469C0" w:rsidRDefault="009B70AD" w:rsidP="00611436">
            <w:pPr>
              <w:rPr>
                <w:rFonts w:ascii="Times New Roman" w:hAnsi="Times New Roman" w:cs="Times New Roman"/>
                <w:sz w:val="24"/>
                <w:szCs w:val="24"/>
              </w:rPr>
            </w:pPr>
            <w:r w:rsidRPr="00D469C0">
              <w:rPr>
                <w:rFonts w:ascii="Times New Roman" w:hAnsi="Times New Roman" w:cs="Times New Roman"/>
                <w:sz w:val="24"/>
                <w:szCs w:val="24"/>
              </w:rPr>
              <w:t>6.2</w:t>
            </w:r>
          </w:p>
        </w:tc>
        <w:tc>
          <w:tcPr>
            <w:tcW w:w="4590" w:type="dxa"/>
            <w:gridSpan w:val="4"/>
            <w:tcBorders>
              <w:top w:val="single" w:sz="4" w:space="0" w:color="auto"/>
              <w:left w:val="single" w:sz="4" w:space="0" w:color="auto"/>
              <w:bottom w:val="single" w:sz="4" w:space="0" w:color="auto"/>
              <w:right w:val="single" w:sz="4" w:space="0" w:color="auto"/>
            </w:tcBorders>
          </w:tcPr>
          <w:p w14:paraId="1A85A758" w14:textId="77777777" w:rsidR="009B70AD" w:rsidRPr="00D469C0" w:rsidRDefault="009B70AD" w:rsidP="00611436">
            <w:pPr>
              <w:autoSpaceDE w:val="0"/>
              <w:autoSpaceDN w:val="0"/>
              <w:adjustRightInd w:val="0"/>
              <w:jc w:val="both"/>
              <w:rPr>
                <w:rFonts w:ascii="Times New Roman" w:hAnsi="Times New Roman" w:cs="Times New Roman"/>
                <w:sz w:val="24"/>
                <w:szCs w:val="24"/>
              </w:rPr>
            </w:pPr>
            <w:r w:rsidRPr="00D469C0">
              <w:rPr>
                <w:rFonts w:ascii="Times New Roman" w:hAnsi="Times New Roman" w:cs="Times New Roman"/>
                <w:sz w:val="24"/>
                <w:szCs w:val="24"/>
              </w:rPr>
              <w:t>The duration and contents of PIP training shall be determined by the ANSP on the basis of report submitted by examiner.</w:t>
            </w:r>
          </w:p>
        </w:tc>
        <w:tc>
          <w:tcPr>
            <w:tcW w:w="2273" w:type="dxa"/>
            <w:gridSpan w:val="2"/>
            <w:tcBorders>
              <w:top w:val="single" w:sz="4" w:space="0" w:color="auto"/>
              <w:left w:val="single" w:sz="4" w:space="0" w:color="auto"/>
              <w:bottom w:val="single" w:sz="4" w:space="0" w:color="auto"/>
              <w:right w:val="single" w:sz="4" w:space="0" w:color="auto"/>
            </w:tcBorders>
          </w:tcPr>
          <w:p w14:paraId="1A85A759" w14:textId="6EDD1914" w:rsidR="009B70AD" w:rsidRPr="005D3E84" w:rsidRDefault="0022300D" w:rsidP="00611436">
            <w:pPr>
              <w:rPr>
                <w:rFonts w:ascii="Times New Roman" w:hAnsi="Times New Roman" w:cs="Times New Roman"/>
              </w:rPr>
            </w:pPr>
            <w:r>
              <w:rPr>
                <w:rFonts w:ascii="Times New Roman" w:hAnsi="Times New Roman" w:cs="Times New Roman"/>
              </w:rPr>
              <w:t>Para 8.11.2, Chapter 8</w:t>
            </w:r>
          </w:p>
        </w:tc>
        <w:tc>
          <w:tcPr>
            <w:tcW w:w="607" w:type="dxa"/>
            <w:tcBorders>
              <w:top w:val="single" w:sz="4" w:space="0" w:color="auto"/>
              <w:left w:val="single" w:sz="4" w:space="0" w:color="auto"/>
              <w:bottom w:val="single" w:sz="4" w:space="0" w:color="auto"/>
              <w:right w:val="single" w:sz="4" w:space="0" w:color="auto"/>
            </w:tcBorders>
          </w:tcPr>
          <w:p w14:paraId="1A85A75A" w14:textId="77777777" w:rsidR="009B70AD" w:rsidRDefault="009B70AD" w:rsidP="00611436"/>
        </w:tc>
        <w:tc>
          <w:tcPr>
            <w:tcW w:w="720" w:type="dxa"/>
            <w:gridSpan w:val="2"/>
            <w:tcBorders>
              <w:top w:val="single" w:sz="4" w:space="0" w:color="auto"/>
              <w:left w:val="single" w:sz="4" w:space="0" w:color="auto"/>
              <w:bottom w:val="single" w:sz="4" w:space="0" w:color="auto"/>
              <w:right w:val="single" w:sz="4" w:space="0" w:color="auto"/>
            </w:tcBorders>
          </w:tcPr>
          <w:p w14:paraId="1A85A75B" w14:textId="77777777" w:rsidR="009B70AD" w:rsidRDefault="009B70AD" w:rsidP="00611436"/>
        </w:tc>
        <w:tc>
          <w:tcPr>
            <w:tcW w:w="1350" w:type="dxa"/>
            <w:tcBorders>
              <w:top w:val="single" w:sz="4" w:space="0" w:color="auto"/>
              <w:left w:val="single" w:sz="4" w:space="0" w:color="auto"/>
              <w:bottom w:val="single" w:sz="4" w:space="0" w:color="auto"/>
              <w:right w:val="single" w:sz="4" w:space="0" w:color="auto"/>
            </w:tcBorders>
          </w:tcPr>
          <w:p w14:paraId="1A85A75C" w14:textId="77777777" w:rsidR="009B70AD" w:rsidRDefault="009B70AD" w:rsidP="00611436"/>
        </w:tc>
      </w:tr>
      <w:tr w:rsidR="009B70AD" w14:paraId="1A85A764"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75E" w14:textId="77777777" w:rsidR="009B70AD" w:rsidRPr="00D469C0" w:rsidRDefault="009B70AD" w:rsidP="00611436">
            <w:pPr>
              <w:rPr>
                <w:rFonts w:ascii="Times New Roman" w:hAnsi="Times New Roman" w:cs="Times New Roman"/>
                <w:sz w:val="24"/>
                <w:szCs w:val="24"/>
              </w:rPr>
            </w:pPr>
            <w:r w:rsidRPr="00D469C0">
              <w:rPr>
                <w:rFonts w:ascii="Times New Roman" w:hAnsi="Times New Roman" w:cs="Times New Roman"/>
                <w:sz w:val="24"/>
                <w:szCs w:val="24"/>
              </w:rPr>
              <w:t>6.3</w:t>
            </w:r>
          </w:p>
        </w:tc>
        <w:tc>
          <w:tcPr>
            <w:tcW w:w="4590" w:type="dxa"/>
            <w:gridSpan w:val="4"/>
            <w:tcBorders>
              <w:top w:val="single" w:sz="4" w:space="0" w:color="auto"/>
              <w:left w:val="single" w:sz="4" w:space="0" w:color="auto"/>
              <w:bottom w:val="single" w:sz="4" w:space="0" w:color="auto"/>
              <w:right w:val="single" w:sz="4" w:space="0" w:color="auto"/>
            </w:tcBorders>
          </w:tcPr>
          <w:p w14:paraId="1A85A75F" w14:textId="77777777" w:rsidR="009B70AD" w:rsidRPr="00D469C0" w:rsidRDefault="009B70AD" w:rsidP="00611436">
            <w:pPr>
              <w:autoSpaceDE w:val="0"/>
              <w:autoSpaceDN w:val="0"/>
              <w:adjustRightInd w:val="0"/>
              <w:jc w:val="both"/>
              <w:rPr>
                <w:rFonts w:ascii="Times New Roman" w:hAnsi="Times New Roman" w:cs="Times New Roman"/>
                <w:sz w:val="24"/>
                <w:szCs w:val="24"/>
              </w:rPr>
            </w:pPr>
            <w:r w:rsidRPr="00D469C0">
              <w:rPr>
                <w:rFonts w:ascii="Times New Roman" w:hAnsi="Times New Roman" w:cs="Times New Roman"/>
                <w:sz w:val="24"/>
                <w:szCs w:val="24"/>
              </w:rPr>
              <w:t>After completion of PIP training, an assessment board duly constituted by the ANSP shall assess the controller’s performance. The Board shall consist of at least three members one of which shall be examiner/instructor</w:t>
            </w:r>
          </w:p>
        </w:tc>
        <w:tc>
          <w:tcPr>
            <w:tcW w:w="2273" w:type="dxa"/>
            <w:gridSpan w:val="2"/>
            <w:tcBorders>
              <w:top w:val="single" w:sz="4" w:space="0" w:color="auto"/>
              <w:left w:val="single" w:sz="4" w:space="0" w:color="auto"/>
              <w:bottom w:val="single" w:sz="4" w:space="0" w:color="auto"/>
              <w:right w:val="single" w:sz="4" w:space="0" w:color="auto"/>
            </w:tcBorders>
          </w:tcPr>
          <w:p w14:paraId="1A85A760" w14:textId="6A6F3EFD" w:rsidR="009B70AD" w:rsidRPr="005D3E84" w:rsidRDefault="00254C36" w:rsidP="00611436">
            <w:pPr>
              <w:rPr>
                <w:rFonts w:ascii="Times New Roman" w:hAnsi="Times New Roman" w:cs="Times New Roman"/>
              </w:rPr>
            </w:pPr>
            <w:r>
              <w:rPr>
                <w:rFonts w:ascii="Times New Roman" w:hAnsi="Times New Roman" w:cs="Times New Roman"/>
              </w:rPr>
              <w:t>Para 8.11.3, Chapter 8</w:t>
            </w:r>
          </w:p>
        </w:tc>
        <w:tc>
          <w:tcPr>
            <w:tcW w:w="607" w:type="dxa"/>
            <w:tcBorders>
              <w:top w:val="single" w:sz="4" w:space="0" w:color="auto"/>
              <w:left w:val="single" w:sz="4" w:space="0" w:color="auto"/>
              <w:bottom w:val="single" w:sz="4" w:space="0" w:color="auto"/>
              <w:right w:val="single" w:sz="4" w:space="0" w:color="auto"/>
            </w:tcBorders>
          </w:tcPr>
          <w:p w14:paraId="1A85A761" w14:textId="77777777" w:rsidR="009B70AD" w:rsidRDefault="009B70AD" w:rsidP="00611436"/>
        </w:tc>
        <w:tc>
          <w:tcPr>
            <w:tcW w:w="720" w:type="dxa"/>
            <w:gridSpan w:val="2"/>
            <w:tcBorders>
              <w:top w:val="single" w:sz="4" w:space="0" w:color="auto"/>
              <w:left w:val="single" w:sz="4" w:space="0" w:color="auto"/>
              <w:bottom w:val="single" w:sz="4" w:space="0" w:color="auto"/>
              <w:right w:val="single" w:sz="4" w:space="0" w:color="auto"/>
            </w:tcBorders>
          </w:tcPr>
          <w:p w14:paraId="1A85A762" w14:textId="77777777" w:rsidR="009B70AD" w:rsidRDefault="009B70AD" w:rsidP="00611436"/>
        </w:tc>
        <w:tc>
          <w:tcPr>
            <w:tcW w:w="1350" w:type="dxa"/>
            <w:tcBorders>
              <w:top w:val="single" w:sz="4" w:space="0" w:color="auto"/>
              <w:left w:val="single" w:sz="4" w:space="0" w:color="auto"/>
              <w:bottom w:val="single" w:sz="4" w:space="0" w:color="auto"/>
              <w:right w:val="single" w:sz="4" w:space="0" w:color="auto"/>
            </w:tcBorders>
          </w:tcPr>
          <w:p w14:paraId="1A85A763" w14:textId="77777777" w:rsidR="009B70AD" w:rsidRDefault="009B70AD" w:rsidP="00611436"/>
        </w:tc>
      </w:tr>
      <w:tr w:rsidR="009B70AD" w14:paraId="1A85A76B"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765" w14:textId="77777777" w:rsidR="009B70AD" w:rsidRPr="00D469C0" w:rsidRDefault="009B70AD" w:rsidP="00611436">
            <w:pPr>
              <w:rPr>
                <w:rFonts w:ascii="Times New Roman" w:hAnsi="Times New Roman" w:cs="Times New Roman"/>
                <w:sz w:val="24"/>
                <w:szCs w:val="24"/>
              </w:rPr>
            </w:pPr>
            <w:r w:rsidRPr="00D469C0">
              <w:rPr>
                <w:rFonts w:ascii="Times New Roman" w:hAnsi="Times New Roman" w:cs="Times New Roman"/>
                <w:sz w:val="24"/>
                <w:szCs w:val="24"/>
              </w:rPr>
              <w:t>6.4</w:t>
            </w:r>
          </w:p>
        </w:tc>
        <w:tc>
          <w:tcPr>
            <w:tcW w:w="4590" w:type="dxa"/>
            <w:gridSpan w:val="4"/>
            <w:tcBorders>
              <w:top w:val="single" w:sz="4" w:space="0" w:color="auto"/>
              <w:left w:val="single" w:sz="4" w:space="0" w:color="auto"/>
              <w:bottom w:val="single" w:sz="4" w:space="0" w:color="auto"/>
              <w:right w:val="single" w:sz="4" w:space="0" w:color="auto"/>
            </w:tcBorders>
          </w:tcPr>
          <w:p w14:paraId="1A85A766" w14:textId="77777777" w:rsidR="009B70AD" w:rsidRPr="00D469C0" w:rsidRDefault="009B70AD" w:rsidP="00611436">
            <w:pPr>
              <w:autoSpaceDE w:val="0"/>
              <w:autoSpaceDN w:val="0"/>
              <w:adjustRightInd w:val="0"/>
              <w:jc w:val="both"/>
              <w:rPr>
                <w:rFonts w:ascii="Times New Roman" w:hAnsi="Times New Roman" w:cs="Times New Roman"/>
                <w:sz w:val="24"/>
                <w:szCs w:val="24"/>
              </w:rPr>
            </w:pPr>
            <w:r w:rsidRPr="00D469C0">
              <w:rPr>
                <w:rFonts w:ascii="Times New Roman" w:hAnsi="Times New Roman" w:cs="Times New Roman"/>
                <w:sz w:val="24"/>
                <w:szCs w:val="24"/>
              </w:rPr>
              <w:t>On being satisfied with the controller’s performance, the controller may be permitted to exercise the privileges of the rating of that particular rating</w:t>
            </w:r>
          </w:p>
        </w:tc>
        <w:tc>
          <w:tcPr>
            <w:tcW w:w="2273" w:type="dxa"/>
            <w:gridSpan w:val="2"/>
            <w:tcBorders>
              <w:top w:val="single" w:sz="4" w:space="0" w:color="auto"/>
              <w:left w:val="single" w:sz="4" w:space="0" w:color="auto"/>
              <w:bottom w:val="single" w:sz="4" w:space="0" w:color="auto"/>
              <w:right w:val="single" w:sz="4" w:space="0" w:color="auto"/>
            </w:tcBorders>
          </w:tcPr>
          <w:p w14:paraId="1A85A767" w14:textId="784AE16F" w:rsidR="009B70AD" w:rsidRPr="005D3E84" w:rsidRDefault="00011D1F" w:rsidP="00611436">
            <w:pPr>
              <w:rPr>
                <w:rFonts w:ascii="Times New Roman" w:hAnsi="Times New Roman" w:cs="Times New Roman"/>
              </w:rPr>
            </w:pPr>
            <w:r>
              <w:rPr>
                <w:rFonts w:ascii="Times New Roman" w:hAnsi="Times New Roman" w:cs="Times New Roman"/>
              </w:rPr>
              <w:t>Para 8.11.4, Chapter 8</w:t>
            </w:r>
          </w:p>
        </w:tc>
        <w:tc>
          <w:tcPr>
            <w:tcW w:w="607" w:type="dxa"/>
            <w:tcBorders>
              <w:top w:val="single" w:sz="4" w:space="0" w:color="auto"/>
              <w:left w:val="single" w:sz="4" w:space="0" w:color="auto"/>
              <w:bottom w:val="single" w:sz="4" w:space="0" w:color="auto"/>
              <w:right w:val="single" w:sz="4" w:space="0" w:color="auto"/>
            </w:tcBorders>
          </w:tcPr>
          <w:p w14:paraId="1A85A768" w14:textId="77777777" w:rsidR="009B70AD" w:rsidRDefault="009B70AD" w:rsidP="00611436"/>
        </w:tc>
        <w:tc>
          <w:tcPr>
            <w:tcW w:w="720" w:type="dxa"/>
            <w:gridSpan w:val="2"/>
            <w:tcBorders>
              <w:top w:val="single" w:sz="4" w:space="0" w:color="auto"/>
              <w:left w:val="single" w:sz="4" w:space="0" w:color="auto"/>
              <w:bottom w:val="single" w:sz="4" w:space="0" w:color="auto"/>
              <w:right w:val="single" w:sz="4" w:space="0" w:color="auto"/>
            </w:tcBorders>
          </w:tcPr>
          <w:p w14:paraId="1A85A769" w14:textId="77777777" w:rsidR="009B70AD" w:rsidRDefault="009B70AD" w:rsidP="00611436"/>
        </w:tc>
        <w:tc>
          <w:tcPr>
            <w:tcW w:w="1350" w:type="dxa"/>
            <w:tcBorders>
              <w:top w:val="single" w:sz="4" w:space="0" w:color="auto"/>
              <w:left w:val="single" w:sz="4" w:space="0" w:color="auto"/>
              <w:bottom w:val="single" w:sz="4" w:space="0" w:color="auto"/>
              <w:right w:val="single" w:sz="4" w:space="0" w:color="auto"/>
            </w:tcBorders>
          </w:tcPr>
          <w:p w14:paraId="1A85A76A" w14:textId="77777777" w:rsidR="009B70AD" w:rsidRDefault="009B70AD" w:rsidP="00611436"/>
        </w:tc>
      </w:tr>
      <w:tr w:rsidR="00004A8B" w14:paraId="1A85A76F" w14:textId="77777777" w:rsidTr="00423499">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76C" w14:textId="77777777" w:rsidR="00004A8B" w:rsidRPr="00D469C0" w:rsidRDefault="00004A8B" w:rsidP="00D469C0">
            <w:pPr>
              <w:autoSpaceDE w:val="0"/>
              <w:autoSpaceDN w:val="0"/>
              <w:adjustRightInd w:val="0"/>
              <w:jc w:val="both"/>
              <w:rPr>
                <w:rFonts w:ascii="Times New Roman" w:hAnsi="Times New Roman" w:cs="Times New Roman"/>
                <w:b/>
                <w:sz w:val="24"/>
                <w:szCs w:val="24"/>
              </w:rPr>
            </w:pPr>
            <w:r w:rsidRPr="00D469C0">
              <w:rPr>
                <w:rFonts w:ascii="Times New Roman" w:hAnsi="Times New Roman" w:cs="Times New Roman"/>
                <w:b/>
                <w:sz w:val="24"/>
                <w:szCs w:val="24"/>
              </w:rPr>
              <w:t>7</w:t>
            </w:r>
          </w:p>
        </w:tc>
        <w:tc>
          <w:tcPr>
            <w:tcW w:w="9540"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1A85A76D" w14:textId="77777777" w:rsidR="00004A8B" w:rsidRPr="00D469C0" w:rsidRDefault="00004A8B" w:rsidP="00D469C0">
            <w:pPr>
              <w:autoSpaceDE w:val="0"/>
              <w:autoSpaceDN w:val="0"/>
              <w:adjustRightInd w:val="0"/>
              <w:jc w:val="both"/>
              <w:rPr>
                <w:rFonts w:ascii="Times New Roman" w:hAnsi="Times New Roman" w:cs="Times New Roman"/>
                <w:b/>
                <w:sz w:val="24"/>
                <w:szCs w:val="24"/>
              </w:rPr>
            </w:pPr>
            <w:r w:rsidRPr="00D469C0">
              <w:rPr>
                <w:rFonts w:ascii="Times New Roman" w:hAnsi="Times New Roman" w:cs="Times New Roman"/>
                <w:b/>
                <w:sz w:val="24"/>
                <w:szCs w:val="24"/>
              </w:rPr>
              <w:t>RECORDS</w:t>
            </w:r>
          </w:p>
          <w:p w14:paraId="1A85A76E" w14:textId="77777777" w:rsidR="00004A8B" w:rsidRDefault="00004A8B" w:rsidP="00611436"/>
        </w:tc>
      </w:tr>
      <w:tr w:rsidR="009C6092" w14:paraId="1A85A778"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770" w14:textId="77777777" w:rsidR="009C6092" w:rsidRPr="00D469C0" w:rsidRDefault="00D469C0" w:rsidP="00611436">
            <w:pPr>
              <w:rPr>
                <w:rFonts w:ascii="Times New Roman" w:hAnsi="Times New Roman" w:cs="Times New Roman"/>
                <w:b/>
                <w:sz w:val="24"/>
                <w:szCs w:val="24"/>
              </w:rPr>
            </w:pPr>
            <w:r w:rsidRPr="00D469C0">
              <w:rPr>
                <w:rFonts w:ascii="Times New Roman" w:hAnsi="Times New Roman" w:cs="Times New Roman"/>
                <w:sz w:val="24"/>
                <w:szCs w:val="24"/>
              </w:rPr>
              <w:t>7.1</w:t>
            </w:r>
          </w:p>
        </w:tc>
        <w:tc>
          <w:tcPr>
            <w:tcW w:w="4590" w:type="dxa"/>
            <w:gridSpan w:val="4"/>
            <w:tcBorders>
              <w:top w:val="single" w:sz="4" w:space="0" w:color="auto"/>
              <w:left w:val="single" w:sz="4" w:space="0" w:color="auto"/>
              <w:bottom w:val="single" w:sz="4" w:space="0" w:color="auto"/>
              <w:right w:val="single" w:sz="4" w:space="0" w:color="auto"/>
            </w:tcBorders>
          </w:tcPr>
          <w:p w14:paraId="1A85A771" w14:textId="77777777" w:rsidR="009C6092" w:rsidRPr="00D469C0" w:rsidRDefault="009C6092" w:rsidP="00004A8B">
            <w:pPr>
              <w:autoSpaceDE w:val="0"/>
              <w:autoSpaceDN w:val="0"/>
              <w:adjustRightInd w:val="0"/>
              <w:jc w:val="both"/>
              <w:rPr>
                <w:rFonts w:ascii="Times New Roman" w:hAnsi="Times New Roman" w:cs="Times New Roman"/>
                <w:sz w:val="24"/>
                <w:szCs w:val="24"/>
              </w:rPr>
            </w:pPr>
            <w:r w:rsidRPr="00D469C0">
              <w:rPr>
                <w:rFonts w:ascii="Times New Roman" w:hAnsi="Times New Roman" w:cs="Times New Roman"/>
                <w:sz w:val="24"/>
                <w:szCs w:val="24"/>
              </w:rPr>
              <w:t>ANSP must submit one copy of records of proficiency checks conducted in the preceding six months to DGCA as follows:</w:t>
            </w:r>
          </w:p>
        </w:tc>
        <w:tc>
          <w:tcPr>
            <w:tcW w:w="2273" w:type="dxa"/>
            <w:gridSpan w:val="2"/>
            <w:tcBorders>
              <w:top w:val="single" w:sz="4" w:space="0" w:color="auto"/>
              <w:left w:val="single" w:sz="4" w:space="0" w:color="auto"/>
              <w:bottom w:val="single" w:sz="4" w:space="0" w:color="auto"/>
              <w:right w:val="single" w:sz="4" w:space="0" w:color="auto"/>
            </w:tcBorders>
          </w:tcPr>
          <w:p w14:paraId="1A85A772" w14:textId="684DBF75" w:rsidR="009C6092" w:rsidRPr="005D3E84" w:rsidRDefault="00011D1F" w:rsidP="00611436">
            <w:pPr>
              <w:rPr>
                <w:rFonts w:ascii="Times New Roman" w:hAnsi="Times New Roman" w:cs="Times New Roman"/>
              </w:rPr>
            </w:pPr>
            <w:r>
              <w:rPr>
                <w:rFonts w:ascii="Times New Roman" w:hAnsi="Times New Roman" w:cs="Times New Roman"/>
              </w:rPr>
              <w:t>Para 8.13.2, Chapter 8</w:t>
            </w:r>
          </w:p>
        </w:tc>
        <w:tc>
          <w:tcPr>
            <w:tcW w:w="607" w:type="dxa"/>
            <w:tcBorders>
              <w:top w:val="single" w:sz="4" w:space="0" w:color="auto"/>
              <w:left w:val="single" w:sz="4" w:space="0" w:color="auto"/>
              <w:bottom w:val="single" w:sz="4" w:space="0" w:color="auto"/>
              <w:right w:val="single" w:sz="4" w:space="0" w:color="auto"/>
            </w:tcBorders>
          </w:tcPr>
          <w:p w14:paraId="1A85A773" w14:textId="77777777" w:rsidR="009C6092" w:rsidRDefault="009C6092" w:rsidP="00611436"/>
        </w:tc>
        <w:tc>
          <w:tcPr>
            <w:tcW w:w="720" w:type="dxa"/>
            <w:gridSpan w:val="2"/>
            <w:tcBorders>
              <w:top w:val="single" w:sz="4" w:space="0" w:color="auto"/>
              <w:left w:val="single" w:sz="4" w:space="0" w:color="auto"/>
              <w:bottom w:val="single" w:sz="4" w:space="0" w:color="auto"/>
              <w:right w:val="single" w:sz="4" w:space="0" w:color="auto"/>
            </w:tcBorders>
          </w:tcPr>
          <w:p w14:paraId="1A85A774" w14:textId="77777777" w:rsidR="009C6092" w:rsidRDefault="009C6092" w:rsidP="00611436"/>
        </w:tc>
        <w:tc>
          <w:tcPr>
            <w:tcW w:w="1350" w:type="dxa"/>
            <w:tcBorders>
              <w:top w:val="single" w:sz="4" w:space="0" w:color="auto"/>
              <w:left w:val="single" w:sz="4" w:space="0" w:color="auto"/>
              <w:bottom w:val="single" w:sz="4" w:space="0" w:color="auto"/>
              <w:right w:val="single" w:sz="4" w:space="0" w:color="auto"/>
            </w:tcBorders>
          </w:tcPr>
          <w:p w14:paraId="1A85A775" w14:textId="77777777" w:rsidR="009C6092" w:rsidRDefault="009C6092" w:rsidP="00611436"/>
          <w:p w14:paraId="1A85A776" w14:textId="77777777" w:rsidR="009C6092" w:rsidRDefault="009C6092" w:rsidP="00611436"/>
          <w:p w14:paraId="1A85A777" w14:textId="77777777" w:rsidR="009C6092" w:rsidRDefault="009C6092" w:rsidP="00611436"/>
        </w:tc>
      </w:tr>
      <w:tr w:rsidR="00004A8B" w14:paraId="1A85A780"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779" w14:textId="77777777" w:rsidR="00004A8B" w:rsidRPr="00D469C0" w:rsidRDefault="00004A8B" w:rsidP="00611436">
            <w:pPr>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1A85A77A" w14:textId="77777777" w:rsidR="00004A8B" w:rsidRPr="00D469C0" w:rsidRDefault="00004A8B" w:rsidP="006114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tc>
        <w:tc>
          <w:tcPr>
            <w:tcW w:w="4050" w:type="dxa"/>
            <w:gridSpan w:val="3"/>
            <w:tcBorders>
              <w:top w:val="single" w:sz="4" w:space="0" w:color="auto"/>
              <w:left w:val="single" w:sz="4" w:space="0" w:color="auto"/>
              <w:bottom w:val="single" w:sz="4" w:space="0" w:color="auto"/>
              <w:right w:val="single" w:sz="4" w:space="0" w:color="auto"/>
            </w:tcBorders>
          </w:tcPr>
          <w:p w14:paraId="1A85A77B" w14:textId="77777777" w:rsidR="00004A8B" w:rsidRPr="00D469C0" w:rsidRDefault="00004A8B" w:rsidP="00611436">
            <w:pPr>
              <w:autoSpaceDE w:val="0"/>
              <w:autoSpaceDN w:val="0"/>
              <w:adjustRightInd w:val="0"/>
              <w:jc w:val="both"/>
              <w:rPr>
                <w:rFonts w:ascii="Times New Roman" w:hAnsi="Times New Roman" w:cs="Times New Roman"/>
                <w:sz w:val="24"/>
                <w:szCs w:val="24"/>
              </w:rPr>
            </w:pPr>
            <w:r w:rsidRPr="00D469C0">
              <w:rPr>
                <w:rFonts w:ascii="Times New Roman" w:hAnsi="Times New Roman" w:cs="Times New Roman"/>
                <w:sz w:val="24"/>
                <w:szCs w:val="24"/>
              </w:rPr>
              <w:t>By 15th July- for proficiency checks conducted from 1st January to 30th June</w:t>
            </w:r>
          </w:p>
        </w:tc>
        <w:tc>
          <w:tcPr>
            <w:tcW w:w="2273" w:type="dxa"/>
            <w:gridSpan w:val="2"/>
            <w:tcBorders>
              <w:top w:val="single" w:sz="4" w:space="0" w:color="auto"/>
              <w:left w:val="single" w:sz="4" w:space="0" w:color="auto"/>
              <w:bottom w:val="single" w:sz="4" w:space="0" w:color="auto"/>
              <w:right w:val="single" w:sz="4" w:space="0" w:color="auto"/>
            </w:tcBorders>
          </w:tcPr>
          <w:p w14:paraId="1A85A77C" w14:textId="2681A0B3" w:rsidR="00004A8B" w:rsidRPr="005D3E84" w:rsidRDefault="00011D1F" w:rsidP="00611436">
            <w:pPr>
              <w:rPr>
                <w:rFonts w:ascii="Times New Roman" w:hAnsi="Times New Roman" w:cs="Times New Roman"/>
              </w:rPr>
            </w:pPr>
            <w:r>
              <w:rPr>
                <w:rFonts w:ascii="Times New Roman" w:hAnsi="Times New Roman" w:cs="Times New Roman"/>
              </w:rPr>
              <w:t>Para 8.13.2 a), Chapter 8</w:t>
            </w:r>
          </w:p>
        </w:tc>
        <w:tc>
          <w:tcPr>
            <w:tcW w:w="607" w:type="dxa"/>
            <w:tcBorders>
              <w:top w:val="single" w:sz="4" w:space="0" w:color="auto"/>
              <w:left w:val="single" w:sz="4" w:space="0" w:color="auto"/>
              <w:bottom w:val="single" w:sz="4" w:space="0" w:color="auto"/>
              <w:right w:val="single" w:sz="4" w:space="0" w:color="auto"/>
            </w:tcBorders>
          </w:tcPr>
          <w:p w14:paraId="1A85A77D" w14:textId="77777777" w:rsidR="00004A8B" w:rsidRDefault="00004A8B" w:rsidP="00611436"/>
        </w:tc>
        <w:tc>
          <w:tcPr>
            <w:tcW w:w="720" w:type="dxa"/>
            <w:gridSpan w:val="2"/>
            <w:tcBorders>
              <w:top w:val="single" w:sz="4" w:space="0" w:color="auto"/>
              <w:left w:val="single" w:sz="4" w:space="0" w:color="auto"/>
              <w:bottom w:val="single" w:sz="4" w:space="0" w:color="auto"/>
              <w:right w:val="single" w:sz="4" w:space="0" w:color="auto"/>
            </w:tcBorders>
          </w:tcPr>
          <w:p w14:paraId="1A85A77E" w14:textId="77777777" w:rsidR="00004A8B" w:rsidRDefault="00004A8B" w:rsidP="00611436"/>
        </w:tc>
        <w:tc>
          <w:tcPr>
            <w:tcW w:w="1350" w:type="dxa"/>
            <w:tcBorders>
              <w:top w:val="single" w:sz="4" w:space="0" w:color="auto"/>
              <w:left w:val="single" w:sz="4" w:space="0" w:color="auto"/>
              <w:bottom w:val="single" w:sz="4" w:space="0" w:color="auto"/>
              <w:right w:val="single" w:sz="4" w:space="0" w:color="auto"/>
            </w:tcBorders>
          </w:tcPr>
          <w:p w14:paraId="1A85A77F" w14:textId="77777777" w:rsidR="00004A8B" w:rsidRDefault="00004A8B" w:rsidP="00611436"/>
        </w:tc>
      </w:tr>
      <w:tr w:rsidR="00004A8B" w14:paraId="1A85A788"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781" w14:textId="77777777" w:rsidR="00004A8B" w:rsidRPr="00D469C0" w:rsidRDefault="00004A8B" w:rsidP="00611436">
            <w:pPr>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1A85A782" w14:textId="77777777" w:rsidR="00004A8B" w:rsidRPr="00D469C0" w:rsidRDefault="00004A8B" w:rsidP="006114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(ii)</w:t>
            </w:r>
          </w:p>
        </w:tc>
        <w:tc>
          <w:tcPr>
            <w:tcW w:w="4050" w:type="dxa"/>
            <w:gridSpan w:val="3"/>
            <w:tcBorders>
              <w:top w:val="single" w:sz="4" w:space="0" w:color="auto"/>
              <w:left w:val="single" w:sz="4" w:space="0" w:color="auto"/>
              <w:bottom w:val="single" w:sz="4" w:space="0" w:color="auto"/>
              <w:right w:val="single" w:sz="4" w:space="0" w:color="auto"/>
            </w:tcBorders>
          </w:tcPr>
          <w:p w14:paraId="1A85A783" w14:textId="77777777" w:rsidR="00004A8B" w:rsidRPr="00D469C0" w:rsidRDefault="00004A8B" w:rsidP="00611436">
            <w:pPr>
              <w:autoSpaceDE w:val="0"/>
              <w:autoSpaceDN w:val="0"/>
              <w:adjustRightInd w:val="0"/>
              <w:jc w:val="both"/>
              <w:rPr>
                <w:rFonts w:ascii="Times New Roman" w:hAnsi="Times New Roman" w:cs="Times New Roman"/>
                <w:sz w:val="24"/>
                <w:szCs w:val="24"/>
              </w:rPr>
            </w:pPr>
            <w:r w:rsidRPr="00D469C0">
              <w:rPr>
                <w:rFonts w:ascii="Times New Roman" w:hAnsi="Times New Roman" w:cs="Times New Roman"/>
                <w:sz w:val="24"/>
                <w:szCs w:val="24"/>
              </w:rPr>
              <w:t>By 15th January- for proficiency checks conducted from 1st July to 31st December</w:t>
            </w:r>
          </w:p>
        </w:tc>
        <w:tc>
          <w:tcPr>
            <w:tcW w:w="2273" w:type="dxa"/>
            <w:gridSpan w:val="2"/>
            <w:tcBorders>
              <w:top w:val="single" w:sz="4" w:space="0" w:color="auto"/>
              <w:left w:val="single" w:sz="4" w:space="0" w:color="auto"/>
              <w:bottom w:val="single" w:sz="4" w:space="0" w:color="auto"/>
              <w:right w:val="single" w:sz="4" w:space="0" w:color="auto"/>
            </w:tcBorders>
          </w:tcPr>
          <w:p w14:paraId="1A85A784" w14:textId="17444845" w:rsidR="00004A8B" w:rsidRPr="005D3E84" w:rsidRDefault="00011D1F" w:rsidP="00611436">
            <w:pPr>
              <w:rPr>
                <w:rFonts w:ascii="Times New Roman" w:hAnsi="Times New Roman" w:cs="Times New Roman"/>
              </w:rPr>
            </w:pPr>
            <w:r>
              <w:rPr>
                <w:rFonts w:ascii="Times New Roman" w:hAnsi="Times New Roman" w:cs="Times New Roman"/>
              </w:rPr>
              <w:t>Para 8.13.2 b), Chapter 8</w:t>
            </w:r>
          </w:p>
        </w:tc>
        <w:tc>
          <w:tcPr>
            <w:tcW w:w="607" w:type="dxa"/>
            <w:tcBorders>
              <w:top w:val="single" w:sz="4" w:space="0" w:color="auto"/>
              <w:left w:val="single" w:sz="4" w:space="0" w:color="auto"/>
              <w:bottom w:val="single" w:sz="4" w:space="0" w:color="auto"/>
              <w:right w:val="single" w:sz="4" w:space="0" w:color="auto"/>
            </w:tcBorders>
          </w:tcPr>
          <w:p w14:paraId="1A85A785" w14:textId="77777777" w:rsidR="00004A8B" w:rsidRDefault="00004A8B" w:rsidP="00611436"/>
        </w:tc>
        <w:tc>
          <w:tcPr>
            <w:tcW w:w="720" w:type="dxa"/>
            <w:gridSpan w:val="2"/>
            <w:tcBorders>
              <w:top w:val="single" w:sz="4" w:space="0" w:color="auto"/>
              <w:left w:val="single" w:sz="4" w:space="0" w:color="auto"/>
              <w:bottom w:val="single" w:sz="4" w:space="0" w:color="auto"/>
              <w:right w:val="single" w:sz="4" w:space="0" w:color="auto"/>
            </w:tcBorders>
          </w:tcPr>
          <w:p w14:paraId="1A85A786" w14:textId="77777777" w:rsidR="00004A8B" w:rsidRDefault="00004A8B" w:rsidP="00611436"/>
        </w:tc>
        <w:tc>
          <w:tcPr>
            <w:tcW w:w="1350" w:type="dxa"/>
            <w:tcBorders>
              <w:top w:val="single" w:sz="4" w:space="0" w:color="auto"/>
              <w:left w:val="single" w:sz="4" w:space="0" w:color="auto"/>
              <w:bottom w:val="single" w:sz="4" w:space="0" w:color="auto"/>
              <w:right w:val="single" w:sz="4" w:space="0" w:color="auto"/>
            </w:tcBorders>
          </w:tcPr>
          <w:p w14:paraId="1A85A787" w14:textId="77777777" w:rsidR="00004A8B" w:rsidRDefault="00004A8B" w:rsidP="00611436"/>
        </w:tc>
      </w:tr>
      <w:tr w:rsidR="00D469C0" w14:paraId="1A85A78F"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789" w14:textId="77777777" w:rsidR="00D469C0" w:rsidRPr="00D469C0" w:rsidRDefault="00D469C0" w:rsidP="00611436">
            <w:pPr>
              <w:rPr>
                <w:rFonts w:ascii="Times New Roman" w:hAnsi="Times New Roman" w:cs="Times New Roman"/>
                <w:sz w:val="24"/>
                <w:szCs w:val="24"/>
              </w:rPr>
            </w:pPr>
            <w:r w:rsidRPr="00D469C0">
              <w:rPr>
                <w:rFonts w:ascii="Times New Roman" w:hAnsi="Times New Roman" w:cs="Times New Roman"/>
                <w:sz w:val="24"/>
                <w:szCs w:val="24"/>
              </w:rPr>
              <w:t>7.2</w:t>
            </w:r>
          </w:p>
        </w:tc>
        <w:tc>
          <w:tcPr>
            <w:tcW w:w="4590" w:type="dxa"/>
            <w:gridSpan w:val="4"/>
            <w:tcBorders>
              <w:top w:val="single" w:sz="4" w:space="0" w:color="auto"/>
              <w:left w:val="single" w:sz="4" w:space="0" w:color="auto"/>
              <w:bottom w:val="single" w:sz="4" w:space="0" w:color="auto"/>
              <w:right w:val="single" w:sz="4" w:space="0" w:color="auto"/>
            </w:tcBorders>
          </w:tcPr>
          <w:p w14:paraId="1A85A78A" w14:textId="77777777" w:rsidR="00D469C0" w:rsidRPr="00D469C0" w:rsidRDefault="00D469C0" w:rsidP="00611436">
            <w:pPr>
              <w:autoSpaceDE w:val="0"/>
              <w:autoSpaceDN w:val="0"/>
              <w:adjustRightInd w:val="0"/>
              <w:jc w:val="both"/>
              <w:rPr>
                <w:rFonts w:ascii="Times New Roman" w:hAnsi="Times New Roman" w:cs="Times New Roman"/>
                <w:sz w:val="24"/>
                <w:szCs w:val="24"/>
              </w:rPr>
            </w:pPr>
            <w:r w:rsidRPr="00D469C0">
              <w:rPr>
                <w:rFonts w:ascii="Times New Roman" w:hAnsi="Times New Roman" w:cs="Times New Roman"/>
                <w:sz w:val="24"/>
                <w:szCs w:val="24"/>
              </w:rPr>
              <w:t>The ANSP shall ensure that proficiency check records of all individuals are maintained and preserved for at least five years.</w:t>
            </w:r>
          </w:p>
        </w:tc>
        <w:tc>
          <w:tcPr>
            <w:tcW w:w="2273" w:type="dxa"/>
            <w:gridSpan w:val="2"/>
            <w:tcBorders>
              <w:top w:val="single" w:sz="4" w:space="0" w:color="auto"/>
              <w:left w:val="single" w:sz="4" w:space="0" w:color="auto"/>
              <w:bottom w:val="single" w:sz="4" w:space="0" w:color="auto"/>
              <w:right w:val="single" w:sz="4" w:space="0" w:color="auto"/>
            </w:tcBorders>
          </w:tcPr>
          <w:p w14:paraId="1A85A78B" w14:textId="4CA29AF1" w:rsidR="00D469C0" w:rsidRPr="005D3E84" w:rsidRDefault="00011D1F" w:rsidP="00611436">
            <w:pPr>
              <w:rPr>
                <w:rFonts w:ascii="Times New Roman" w:hAnsi="Times New Roman" w:cs="Times New Roman"/>
              </w:rPr>
            </w:pPr>
            <w:r>
              <w:rPr>
                <w:rFonts w:ascii="Times New Roman" w:hAnsi="Times New Roman" w:cs="Times New Roman"/>
              </w:rPr>
              <w:t>Para 8.13.1, Chapter 8</w:t>
            </w:r>
          </w:p>
        </w:tc>
        <w:tc>
          <w:tcPr>
            <w:tcW w:w="607" w:type="dxa"/>
            <w:tcBorders>
              <w:top w:val="single" w:sz="4" w:space="0" w:color="auto"/>
              <w:left w:val="single" w:sz="4" w:space="0" w:color="auto"/>
              <w:bottom w:val="single" w:sz="4" w:space="0" w:color="auto"/>
              <w:right w:val="single" w:sz="4" w:space="0" w:color="auto"/>
            </w:tcBorders>
          </w:tcPr>
          <w:p w14:paraId="1A85A78C" w14:textId="77777777" w:rsidR="00D469C0" w:rsidRDefault="00D469C0" w:rsidP="00611436"/>
        </w:tc>
        <w:tc>
          <w:tcPr>
            <w:tcW w:w="720" w:type="dxa"/>
            <w:gridSpan w:val="2"/>
            <w:tcBorders>
              <w:top w:val="single" w:sz="4" w:space="0" w:color="auto"/>
              <w:left w:val="single" w:sz="4" w:space="0" w:color="auto"/>
              <w:bottom w:val="single" w:sz="4" w:space="0" w:color="auto"/>
              <w:right w:val="single" w:sz="4" w:space="0" w:color="auto"/>
            </w:tcBorders>
          </w:tcPr>
          <w:p w14:paraId="1A85A78D" w14:textId="77777777" w:rsidR="00D469C0" w:rsidRDefault="00D469C0" w:rsidP="00611436"/>
        </w:tc>
        <w:tc>
          <w:tcPr>
            <w:tcW w:w="1350" w:type="dxa"/>
            <w:tcBorders>
              <w:top w:val="single" w:sz="4" w:space="0" w:color="auto"/>
              <w:left w:val="single" w:sz="4" w:space="0" w:color="auto"/>
              <w:bottom w:val="single" w:sz="4" w:space="0" w:color="auto"/>
              <w:right w:val="single" w:sz="4" w:space="0" w:color="auto"/>
            </w:tcBorders>
          </w:tcPr>
          <w:p w14:paraId="1A85A78E" w14:textId="77777777" w:rsidR="00D469C0" w:rsidRDefault="00D469C0" w:rsidP="00611436"/>
        </w:tc>
      </w:tr>
      <w:tr w:rsidR="00423499" w14:paraId="1A85A791" w14:textId="77777777" w:rsidTr="00423499">
        <w:trPr>
          <w:trHeight w:val="483"/>
        </w:trPr>
        <w:tc>
          <w:tcPr>
            <w:tcW w:w="1044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790" w14:textId="77777777" w:rsidR="00423499" w:rsidRDefault="00423499" w:rsidP="00423499">
            <w:pPr>
              <w:jc w:val="center"/>
            </w:pPr>
            <w:r w:rsidRPr="00423499">
              <w:rPr>
                <w:rFonts w:ascii="Times New Roman" w:hAnsi="Times New Roman" w:cs="Times New Roman"/>
                <w:b/>
                <w:bCs/>
                <w:sz w:val="28"/>
                <w:szCs w:val="28"/>
              </w:rPr>
              <w:t>D</w:t>
            </w:r>
          </w:p>
        </w:tc>
      </w:tr>
      <w:tr w:rsidR="00521E65" w:rsidRPr="000541ED" w14:paraId="1A85A79C" w14:textId="77777777" w:rsidTr="00423499">
        <w:trPr>
          <w:trHeight w:val="755"/>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792" w14:textId="77777777" w:rsidR="00521E65" w:rsidRPr="000541ED" w:rsidRDefault="00521E65" w:rsidP="00611436">
            <w:pPr>
              <w:jc w:val="center"/>
              <w:rPr>
                <w:rFonts w:ascii="Times New Roman" w:hAnsi="Times New Roman" w:cs="Times New Roman"/>
                <w:b/>
                <w:sz w:val="24"/>
                <w:szCs w:val="24"/>
              </w:rPr>
            </w:pPr>
            <w:r w:rsidRPr="000541ED">
              <w:rPr>
                <w:rFonts w:ascii="Times New Roman" w:hAnsi="Times New Roman" w:cs="Times New Roman"/>
                <w:b/>
                <w:sz w:val="24"/>
                <w:szCs w:val="24"/>
              </w:rPr>
              <w:t>S.</w:t>
            </w:r>
          </w:p>
          <w:p w14:paraId="1A85A793" w14:textId="77777777" w:rsidR="00521E65" w:rsidRDefault="00521E65" w:rsidP="00611436">
            <w:pPr>
              <w:jc w:val="center"/>
              <w:rPr>
                <w:rFonts w:ascii="Times New Roman" w:hAnsi="Times New Roman" w:cs="Times New Roman"/>
                <w:b/>
                <w:sz w:val="24"/>
                <w:szCs w:val="24"/>
              </w:rPr>
            </w:pPr>
            <w:r w:rsidRPr="000541ED">
              <w:rPr>
                <w:rFonts w:ascii="Times New Roman" w:hAnsi="Times New Roman" w:cs="Times New Roman"/>
                <w:b/>
                <w:sz w:val="24"/>
                <w:szCs w:val="24"/>
              </w:rPr>
              <w:t>NO.</w:t>
            </w:r>
          </w:p>
          <w:p w14:paraId="1A85A794" w14:textId="77777777" w:rsidR="00521E65" w:rsidRPr="000541ED" w:rsidRDefault="00521E65" w:rsidP="00611436">
            <w:pPr>
              <w:jc w:val="center"/>
              <w:rPr>
                <w:rFonts w:ascii="Times New Roman" w:hAnsi="Times New Roman" w:cs="Times New Roman"/>
                <w:b/>
                <w:sz w:val="24"/>
                <w:szCs w:val="24"/>
              </w:rPr>
            </w:pPr>
          </w:p>
        </w:tc>
        <w:tc>
          <w:tcPr>
            <w:tcW w:w="495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795" w14:textId="77777777" w:rsidR="00521E65" w:rsidRDefault="00EE0C72" w:rsidP="00611436">
            <w:pPr>
              <w:tabs>
                <w:tab w:val="left" w:pos="690"/>
                <w:tab w:val="center" w:pos="2529"/>
                <w:tab w:val="left" w:pos="3990"/>
              </w:tabs>
              <w:jc w:val="center"/>
              <w:rPr>
                <w:rFonts w:ascii="Times New Roman" w:hAnsi="Times New Roman" w:cs="Times New Roman"/>
                <w:b/>
                <w:sz w:val="24"/>
                <w:szCs w:val="24"/>
              </w:rPr>
            </w:pPr>
            <w:r>
              <w:rPr>
                <w:rFonts w:ascii="Times New Roman" w:hAnsi="Times New Roman" w:cs="Times New Roman"/>
                <w:b/>
                <w:sz w:val="24"/>
                <w:szCs w:val="24"/>
              </w:rPr>
              <w:t xml:space="preserve">ALD Circular 1 </w:t>
            </w:r>
            <w:r w:rsidR="00521E65">
              <w:rPr>
                <w:rFonts w:ascii="Times New Roman" w:hAnsi="Times New Roman" w:cs="Times New Roman"/>
                <w:b/>
                <w:sz w:val="24"/>
                <w:szCs w:val="24"/>
              </w:rPr>
              <w:t>of 2019</w:t>
            </w:r>
          </w:p>
          <w:p w14:paraId="1A85A796" w14:textId="77777777" w:rsidR="00521E65" w:rsidRPr="000541ED" w:rsidRDefault="00521E65" w:rsidP="00611436">
            <w:pPr>
              <w:tabs>
                <w:tab w:val="left" w:pos="1740"/>
              </w:tabs>
              <w:rPr>
                <w:rFonts w:ascii="Times New Roman" w:hAnsi="Times New Roman" w:cs="Times New Roman"/>
                <w:b/>
                <w:sz w:val="24"/>
                <w:szCs w:val="24"/>
              </w:rPr>
            </w:pPr>
            <w:r w:rsidRPr="00AF665B">
              <w:rPr>
                <w:rFonts w:ascii="Times New Roman" w:hAnsi="Times New Roman" w:cs="Times New Roman"/>
                <w:sz w:val="24"/>
                <w:szCs w:val="24"/>
              </w:rPr>
              <w:tab/>
            </w:r>
          </w:p>
        </w:tc>
        <w:tc>
          <w:tcPr>
            <w:tcW w:w="1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797" w14:textId="77777777" w:rsidR="00521E65" w:rsidRPr="00130448" w:rsidRDefault="00521E65" w:rsidP="00611436">
            <w:pPr>
              <w:jc w:val="center"/>
              <w:rPr>
                <w:rFonts w:ascii="Times New Roman" w:hAnsi="Times New Roman" w:cs="Times New Roman"/>
                <w:b/>
              </w:rPr>
            </w:pPr>
            <w:r w:rsidRPr="00130448">
              <w:rPr>
                <w:rFonts w:ascii="Times New Roman" w:hAnsi="Times New Roman" w:cs="Times New Roman"/>
                <w:b/>
              </w:rPr>
              <w:t>RTM REFERENCE</w:t>
            </w:r>
          </w:p>
          <w:p w14:paraId="1A85A798" w14:textId="77777777" w:rsidR="00521E65" w:rsidRPr="000541ED" w:rsidRDefault="00521E65" w:rsidP="00611436">
            <w:pPr>
              <w:jc w:val="center"/>
              <w:rPr>
                <w:rFonts w:ascii="Times New Roman" w:hAnsi="Times New Roman" w:cs="Times New Roman"/>
                <w:b/>
                <w:sz w:val="24"/>
                <w:szCs w:val="24"/>
              </w:rPr>
            </w:pPr>
            <w:r w:rsidRPr="007B2C73">
              <w:rPr>
                <w:rFonts w:ascii="Times New Roman" w:hAnsi="Times New Roman" w:cs="Times New Roman"/>
                <w:i/>
                <w:sz w:val="16"/>
                <w:szCs w:val="16"/>
              </w:rPr>
              <w:t xml:space="preserve"> (</w:t>
            </w:r>
            <w:r>
              <w:rPr>
                <w:rFonts w:ascii="Times New Roman" w:hAnsi="Times New Roman" w:cs="Times New Roman"/>
                <w:i/>
                <w:sz w:val="16"/>
                <w:szCs w:val="16"/>
              </w:rPr>
              <w:t>where respective para of CAR is adequately addressed-</w:t>
            </w:r>
            <w:r w:rsidRPr="007B2C73">
              <w:rPr>
                <w:rFonts w:ascii="Times New Roman" w:hAnsi="Times New Roman" w:cs="Times New Roman"/>
                <w:i/>
                <w:sz w:val="16"/>
                <w:szCs w:val="16"/>
              </w:rPr>
              <w:t>to be filled by ANSP)</w:t>
            </w:r>
          </w:p>
        </w:tc>
        <w:tc>
          <w:tcPr>
            <w:tcW w:w="267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799" w14:textId="77777777" w:rsidR="00521E65" w:rsidRPr="00130448" w:rsidRDefault="00521E65" w:rsidP="00611436">
            <w:pPr>
              <w:jc w:val="center"/>
              <w:rPr>
                <w:rFonts w:ascii="Times New Roman" w:hAnsi="Times New Roman" w:cs="Times New Roman"/>
                <w:b/>
              </w:rPr>
            </w:pPr>
            <w:r>
              <w:rPr>
                <w:rFonts w:ascii="Times New Roman" w:hAnsi="Times New Roman" w:cs="Times New Roman"/>
                <w:b/>
              </w:rPr>
              <w:t>Content Examination</w:t>
            </w:r>
          </w:p>
          <w:p w14:paraId="1A85A79A" w14:textId="77777777" w:rsidR="00521E65" w:rsidRPr="007B2C73" w:rsidRDefault="00521E65" w:rsidP="00611436">
            <w:pPr>
              <w:jc w:val="center"/>
              <w:rPr>
                <w:rFonts w:ascii="Times New Roman" w:hAnsi="Times New Roman" w:cs="Times New Roman"/>
                <w:i/>
                <w:sz w:val="16"/>
                <w:szCs w:val="16"/>
              </w:rPr>
            </w:pPr>
            <w:r w:rsidRPr="007B2C73">
              <w:rPr>
                <w:rFonts w:ascii="Times New Roman" w:hAnsi="Times New Roman" w:cs="Times New Roman"/>
                <w:i/>
                <w:sz w:val="16"/>
                <w:szCs w:val="16"/>
              </w:rPr>
              <w:t xml:space="preserve"> (</w:t>
            </w:r>
            <w:r>
              <w:rPr>
                <w:rFonts w:ascii="Times New Roman" w:hAnsi="Times New Roman" w:cs="Times New Roman"/>
                <w:i/>
                <w:sz w:val="16"/>
                <w:szCs w:val="16"/>
              </w:rPr>
              <w:t>for office use only</w:t>
            </w:r>
            <w:r w:rsidRPr="007B2C73">
              <w:rPr>
                <w:rFonts w:ascii="Times New Roman" w:hAnsi="Times New Roman" w:cs="Times New Roman"/>
                <w:i/>
                <w:sz w:val="16"/>
                <w:szCs w:val="16"/>
              </w:rPr>
              <w:t>)</w:t>
            </w:r>
          </w:p>
          <w:p w14:paraId="1A85A79B" w14:textId="77777777" w:rsidR="00521E65" w:rsidRPr="000541ED" w:rsidRDefault="00521E65" w:rsidP="00611436">
            <w:pPr>
              <w:jc w:val="center"/>
              <w:rPr>
                <w:rFonts w:ascii="Times New Roman" w:hAnsi="Times New Roman" w:cs="Times New Roman"/>
                <w:b/>
                <w:sz w:val="24"/>
                <w:szCs w:val="24"/>
              </w:rPr>
            </w:pPr>
            <w:r w:rsidRPr="00E85EF8">
              <w:rPr>
                <w:rFonts w:ascii="Times New Roman" w:hAnsi="Times New Roman" w:cs="Times New Roman"/>
                <w:sz w:val="20"/>
                <w:szCs w:val="20"/>
              </w:rPr>
              <w:t>(A= Acceptable, U=Unacceptable)</w:t>
            </w:r>
          </w:p>
        </w:tc>
      </w:tr>
      <w:tr w:rsidR="00521E65" w:rsidRPr="00A11FB4" w14:paraId="1A85A7A1" w14:textId="77777777" w:rsidTr="00423499">
        <w:trPr>
          <w:trHeight w:val="188"/>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79D" w14:textId="77777777" w:rsidR="00521E65" w:rsidRPr="00A11FB4" w:rsidRDefault="00521E65" w:rsidP="00611436">
            <w:pPr>
              <w:rPr>
                <w:rFonts w:ascii="Times New Roman" w:hAnsi="Times New Roman" w:cs="Times New Roman"/>
                <w:sz w:val="18"/>
                <w:szCs w:val="18"/>
              </w:rPr>
            </w:pPr>
            <w:r w:rsidRPr="00A11FB4">
              <w:rPr>
                <w:rFonts w:ascii="Times New Roman" w:hAnsi="Times New Roman" w:cs="Times New Roman"/>
                <w:b/>
                <w:sz w:val="18"/>
                <w:szCs w:val="18"/>
              </w:rPr>
              <w:t>(1)</w:t>
            </w:r>
          </w:p>
        </w:tc>
        <w:tc>
          <w:tcPr>
            <w:tcW w:w="495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79E" w14:textId="77777777" w:rsidR="00521E65" w:rsidRPr="00A11FB4" w:rsidRDefault="00521E65" w:rsidP="00611436">
            <w:pPr>
              <w:tabs>
                <w:tab w:val="left" w:pos="690"/>
                <w:tab w:val="center" w:pos="2529"/>
                <w:tab w:val="left" w:pos="3990"/>
              </w:tabs>
              <w:jc w:val="center"/>
              <w:rPr>
                <w:rFonts w:ascii="Times New Roman" w:hAnsi="Times New Roman" w:cs="Times New Roman"/>
                <w:sz w:val="18"/>
                <w:szCs w:val="18"/>
              </w:rPr>
            </w:pPr>
            <w:r w:rsidRPr="00A11FB4">
              <w:rPr>
                <w:rFonts w:ascii="Times New Roman" w:hAnsi="Times New Roman" w:cs="Times New Roman"/>
                <w:b/>
                <w:sz w:val="18"/>
                <w:szCs w:val="18"/>
              </w:rPr>
              <w:t>(2)</w:t>
            </w:r>
          </w:p>
        </w:tc>
        <w:tc>
          <w:tcPr>
            <w:tcW w:w="1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79F" w14:textId="77777777" w:rsidR="00521E65" w:rsidRPr="00A11FB4" w:rsidRDefault="00521E65" w:rsidP="00611436">
            <w:pPr>
              <w:jc w:val="center"/>
              <w:rPr>
                <w:rFonts w:ascii="Times New Roman" w:hAnsi="Times New Roman" w:cs="Times New Roman"/>
                <w:b/>
                <w:sz w:val="18"/>
                <w:szCs w:val="18"/>
              </w:rPr>
            </w:pPr>
            <w:r w:rsidRPr="00A11FB4">
              <w:rPr>
                <w:rFonts w:ascii="Times New Roman" w:hAnsi="Times New Roman" w:cs="Times New Roman"/>
                <w:b/>
                <w:sz w:val="18"/>
                <w:szCs w:val="18"/>
              </w:rPr>
              <w:t>(3)</w:t>
            </w:r>
          </w:p>
        </w:tc>
        <w:tc>
          <w:tcPr>
            <w:tcW w:w="267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7A0" w14:textId="77777777" w:rsidR="00521E65" w:rsidRPr="00A11FB4" w:rsidRDefault="00521E65" w:rsidP="00611436">
            <w:pPr>
              <w:jc w:val="center"/>
              <w:rPr>
                <w:rFonts w:ascii="Times New Roman" w:hAnsi="Times New Roman" w:cs="Times New Roman"/>
                <w:sz w:val="18"/>
                <w:szCs w:val="18"/>
              </w:rPr>
            </w:pPr>
            <w:r w:rsidRPr="00A11FB4">
              <w:rPr>
                <w:rFonts w:ascii="Times New Roman" w:hAnsi="Times New Roman" w:cs="Times New Roman"/>
                <w:b/>
                <w:sz w:val="18"/>
                <w:szCs w:val="18"/>
              </w:rPr>
              <w:t>(4)</w:t>
            </w:r>
          </w:p>
        </w:tc>
      </w:tr>
      <w:tr w:rsidR="00521E65" w:rsidRPr="00D469C0" w14:paraId="1A85A7A8" w14:textId="77777777" w:rsidTr="0009743C">
        <w:trPr>
          <w:trHeight w:val="233"/>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7A2" w14:textId="77777777" w:rsidR="00521E65" w:rsidRDefault="00521E65" w:rsidP="00D469C0">
            <w:pPr>
              <w:autoSpaceDE w:val="0"/>
              <w:autoSpaceDN w:val="0"/>
              <w:adjustRightInd w:val="0"/>
              <w:jc w:val="both"/>
              <w:rPr>
                <w:rFonts w:ascii="Times New Roman" w:hAnsi="Times New Roman" w:cs="Times New Roman"/>
                <w:b/>
                <w:sz w:val="24"/>
                <w:szCs w:val="24"/>
              </w:rPr>
            </w:pPr>
          </w:p>
        </w:tc>
        <w:tc>
          <w:tcPr>
            <w:tcW w:w="495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7A3" w14:textId="77777777" w:rsidR="00521E65" w:rsidRDefault="00521E65" w:rsidP="00D469C0">
            <w:pPr>
              <w:autoSpaceDE w:val="0"/>
              <w:autoSpaceDN w:val="0"/>
              <w:adjustRightInd w:val="0"/>
              <w:jc w:val="both"/>
              <w:rPr>
                <w:rFonts w:ascii="Times New Roman" w:hAnsi="Times New Roman" w:cs="Times New Roman"/>
                <w:b/>
                <w:sz w:val="24"/>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7A4" w14:textId="77777777" w:rsidR="00521E65" w:rsidRDefault="00521E65" w:rsidP="00D469C0">
            <w:pPr>
              <w:autoSpaceDE w:val="0"/>
              <w:autoSpaceDN w:val="0"/>
              <w:adjustRightInd w:val="0"/>
              <w:jc w:val="both"/>
              <w:rPr>
                <w:rFonts w:ascii="Times New Roman" w:hAnsi="Times New Roman" w:cs="Times New Roman"/>
                <w:b/>
                <w:sz w:val="24"/>
                <w:szCs w:val="24"/>
              </w:rPr>
            </w:pP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7A5" w14:textId="77777777" w:rsidR="00521E65" w:rsidRPr="00A11FB4" w:rsidRDefault="00521E65" w:rsidP="00D469C0">
            <w:pPr>
              <w:autoSpaceDE w:val="0"/>
              <w:autoSpaceDN w:val="0"/>
              <w:adjustRightInd w:val="0"/>
              <w:jc w:val="both"/>
              <w:rPr>
                <w:rFonts w:ascii="Times New Roman" w:hAnsi="Times New Roman" w:cs="Times New Roman"/>
                <w:b/>
                <w:sz w:val="24"/>
                <w:szCs w:val="24"/>
              </w:rPr>
            </w:pPr>
            <w:r w:rsidRPr="00A11FB4">
              <w:rPr>
                <w:rFonts w:ascii="Times New Roman" w:hAnsi="Times New Roman" w:cs="Times New Roman"/>
                <w:b/>
                <w:sz w:val="24"/>
                <w:szCs w:val="24"/>
              </w:rPr>
              <w:t>A</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7A6" w14:textId="77777777" w:rsidR="00521E65" w:rsidRPr="00A11FB4" w:rsidRDefault="00521E65" w:rsidP="00D469C0">
            <w:pPr>
              <w:autoSpaceDE w:val="0"/>
              <w:autoSpaceDN w:val="0"/>
              <w:adjustRightInd w:val="0"/>
              <w:jc w:val="both"/>
              <w:rPr>
                <w:rFonts w:ascii="Times New Roman" w:hAnsi="Times New Roman" w:cs="Times New Roman"/>
                <w:b/>
                <w:sz w:val="24"/>
                <w:szCs w:val="24"/>
              </w:rPr>
            </w:pPr>
            <w:r w:rsidRPr="00A11FB4">
              <w:rPr>
                <w:rFonts w:ascii="Times New Roman" w:hAnsi="Times New Roman" w:cs="Times New Roman"/>
                <w:b/>
                <w:sz w:val="24"/>
                <w:szCs w:val="24"/>
              </w:rPr>
              <w:t>U</w:t>
            </w:r>
          </w:p>
        </w:tc>
        <w:tc>
          <w:tcPr>
            <w:tcW w:w="15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5A7A7" w14:textId="77777777" w:rsidR="00521E65" w:rsidRPr="00D469C0" w:rsidRDefault="00521E65" w:rsidP="00D469C0">
            <w:pPr>
              <w:autoSpaceDE w:val="0"/>
              <w:autoSpaceDN w:val="0"/>
              <w:adjustRightInd w:val="0"/>
              <w:jc w:val="both"/>
              <w:rPr>
                <w:rFonts w:ascii="Times New Roman" w:hAnsi="Times New Roman" w:cs="Times New Roman"/>
                <w:b/>
                <w:sz w:val="24"/>
                <w:szCs w:val="24"/>
              </w:rPr>
            </w:pPr>
            <w:r w:rsidRPr="00D469C0">
              <w:rPr>
                <w:rFonts w:ascii="Times New Roman" w:hAnsi="Times New Roman" w:cs="Times New Roman"/>
                <w:b/>
                <w:sz w:val="24"/>
                <w:szCs w:val="24"/>
              </w:rPr>
              <w:t>REMARKS</w:t>
            </w:r>
          </w:p>
        </w:tc>
      </w:tr>
      <w:tr w:rsidR="00245A0B" w14:paraId="1A85A7AC" w14:textId="77777777" w:rsidTr="00423499">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7A9" w14:textId="77777777" w:rsidR="00245A0B" w:rsidRPr="00D469C0" w:rsidRDefault="00245A0B" w:rsidP="00611436">
            <w:pPr>
              <w:rPr>
                <w:rFonts w:ascii="Times New Roman" w:hAnsi="Times New Roman" w:cs="Times New Roman"/>
                <w:b/>
                <w:sz w:val="24"/>
                <w:szCs w:val="24"/>
              </w:rPr>
            </w:pPr>
            <w:r w:rsidRPr="00D469C0">
              <w:rPr>
                <w:rFonts w:ascii="Times New Roman" w:hAnsi="Times New Roman" w:cs="Times New Roman"/>
                <w:b/>
                <w:sz w:val="24"/>
                <w:szCs w:val="24"/>
              </w:rPr>
              <w:t>1.</w:t>
            </w:r>
          </w:p>
          <w:p w14:paraId="1A85A7AA" w14:textId="77777777" w:rsidR="00245A0B" w:rsidRPr="00D469C0" w:rsidRDefault="00245A0B" w:rsidP="00611436">
            <w:pPr>
              <w:rPr>
                <w:rFonts w:ascii="Times New Roman" w:hAnsi="Times New Roman" w:cs="Times New Roman"/>
                <w:b/>
                <w:sz w:val="24"/>
                <w:szCs w:val="24"/>
              </w:rPr>
            </w:pPr>
          </w:p>
        </w:tc>
        <w:tc>
          <w:tcPr>
            <w:tcW w:w="9540"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1A85A7AB" w14:textId="77777777" w:rsidR="00245A0B" w:rsidRDefault="00245A0B" w:rsidP="00611436">
            <w:r w:rsidRPr="00D469C0">
              <w:rPr>
                <w:rFonts w:ascii="Times New Roman" w:hAnsi="Times New Roman" w:cs="Times New Roman"/>
                <w:b/>
                <w:sz w:val="24"/>
                <w:szCs w:val="24"/>
              </w:rPr>
              <w:t>INTRODUCTION</w:t>
            </w:r>
          </w:p>
        </w:tc>
      </w:tr>
      <w:tr w:rsidR="00521E65" w14:paraId="1A85A7B4"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7AD" w14:textId="77777777" w:rsidR="00521E65" w:rsidRDefault="00521E65" w:rsidP="00611436">
            <w:pPr>
              <w:rPr>
                <w:sz w:val="20"/>
                <w:szCs w:val="20"/>
              </w:rPr>
            </w:pPr>
          </w:p>
        </w:tc>
        <w:tc>
          <w:tcPr>
            <w:tcW w:w="4950" w:type="dxa"/>
            <w:gridSpan w:val="5"/>
            <w:tcBorders>
              <w:top w:val="single" w:sz="4" w:space="0" w:color="auto"/>
              <w:left w:val="single" w:sz="4" w:space="0" w:color="auto"/>
              <w:bottom w:val="single" w:sz="4" w:space="0" w:color="auto"/>
              <w:right w:val="single" w:sz="4" w:space="0" w:color="auto"/>
            </w:tcBorders>
          </w:tcPr>
          <w:p w14:paraId="1A85A7AE" w14:textId="77777777" w:rsidR="00521E65" w:rsidRDefault="00FA432C" w:rsidP="00611436">
            <w:pPr>
              <w:autoSpaceDE w:val="0"/>
              <w:autoSpaceDN w:val="0"/>
              <w:adjustRightInd w:val="0"/>
              <w:jc w:val="both"/>
            </w:pPr>
            <w:r w:rsidRPr="00D469C0">
              <w:rPr>
                <w:rFonts w:ascii="Times New Roman" w:hAnsi="Times New Roman" w:cs="Times New Roman"/>
                <w:sz w:val="24"/>
                <w:szCs w:val="24"/>
              </w:rPr>
              <w:t xml:space="preserve">Rule 112 of the Aircraft Rules, 1937 stipulates that DGCA can authorize any </w:t>
            </w:r>
            <w:r w:rsidR="000A7BF6" w:rsidRPr="00D469C0">
              <w:rPr>
                <w:rFonts w:ascii="Times New Roman" w:hAnsi="Times New Roman" w:cs="Times New Roman"/>
                <w:sz w:val="24"/>
                <w:szCs w:val="24"/>
              </w:rPr>
              <w:t>organization</w:t>
            </w:r>
            <w:r w:rsidRPr="00D469C0">
              <w:rPr>
                <w:rFonts w:ascii="Times New Roman" w:hAnsi="Times New Roman" w:cs="Times New Roman"/>
                <w:sz w:val="24"/>
                <w:szCs w:val="24"/>
              </w:rPr>
              <w:t xml:space="preserve"> to conduct examinations to test the level of knowledge specified in Schedule III, fix examination </w:t>
            </w:r>
            <w:r w:rsidR="000A7BF6" w:rsidRPr="00D469C0">
              <w:rPr>
                <w:rFonts w:ascii="Times New Roman" w:hAnsi="Times New Roman" w:cs="Times New Roman"/>
                <w:sz w:val="24"/>
                <w:szCs w:val="24"/>
              </w:rPr>
              <w:t>centers</w:t>
            </w:r>
            <w:r w:rsidRPr="00D469C0">
              <w:rPr>
                <w:rFonts w:ascii="Times New Roman" w:hAnsi="Times New Roman" w:cs="Times New Roman"/>
                <w:sz w:val="24"/>
                <w:szCs w:val="24"/>
              </w:rPr>
              <w:t xml:space="preserve"> within India, appoint invigilators and specify the procedure for conducting the examinations. This circular lays down the requirement for such authorization</w:t>
            </w:r>
            <w:r>
              <w:t>.</w:t>
            </w:r>
          </w:p>
          <w:p w14:paraId="1A85A7AF" w14:textId="77777777" w:rsidR="00FA432C" w:rsidRPr="00313816" w:rsidRDefault="00FA432C" w:rsidP="00611436">
            <w:pPr>
              <w:autoSpaceDE w:val="0"/>
              <w:autoSpaceDN w:val="0"/>
              <w:adjustRightInd w:val="0"/>
              <w:jc w:val="both"/>
              <w:rPr>
                <w:rFonts w:ascii="Times New Roman" w:hAnsi="Times New Roman" w:cs="Times New Roman"/>
                <w:sz w:val="24"/>
                <w:szCs w:val="24"/>
              </w:rPr>
            </w:pPr>
          </w:p>
        </w:tc>
        <w:tc>
          <w:tcPr>
            <w:tcW w:w="1913" w:type="dxa"/>
            <w:tcBorders>
              <w:top w:val="single" w:sz="4" w:space="0" w:color="auto"/>
              <w:left w:val="single" w:sz="4" w:space="0" w:color="auto"/>
              <w:bottom w:val="single" w:sz="4" w:space="0" w:color="auto"/>
              <w:right w:val="single" w:sz="4" w:space="0" w:color="auto"/>
            </w:tcBorders>
          </w:tcPr>
          <w:p w14:paraId="1A85A7B0" w14:textId="74140832" w:rsidR="00521E65" w:rsidRPr="005D3E84" w:rsidRDefault="00492ED8" w:rsidP="00611436">
            <w:pPr>
              <w:rPr>
                <w:rFonts w:ascii="Times New Roman" w:hAnsi="Times New Roman" w:cs="Times New Roman"/>
              </w:rPr>
            </w:pPr>
            <w:r>
              <w:rPr>
                <w:rFonts w:ascii="Times New Roman" w:hAnsi="Times New Roman" w:cs="Times New Roman"/>
              </w:rPr>
              <w:t>Informative</w:t>
            </w:r>
          </w:p>
        </w:tc>
        <w:tc>
          <w:tcPr>
            <w:tcW w:w="607" w:type="dxa"/>
            <w:tcBorders>
              <w:top w:val="single" w:sz="4" w:space="0" w:color="auto"/>
              <w:left w:val="single" w:sz="4" w:space="0" w:color="auto"/>
              <w:bottom w:val="single" w:sz="4" w:space="0" w:color="auto"/>
              <w:right w:val="single" w:sz="4" w:space="0" w:color="auto"/>
            </w:tcBorders>
          </w:tcPr>
          <w:p w14:paraId="1A85A7B1" w14:textId="77777777" w:rsidR="00521E65" w:rsidRDefault="00521E65" w:rsidP="00611436"/>
        </w:tc>
        <w:tc>
          <w:tcPr>
            <w:tcW w:w="540" w:type="dxa"/>
            <w:tcBorders>
              <w:top w:val="single" w:sz="4" w:space="0" w:color="auto"/>
              <w:left w:val="single" w:sz="4" w:space="0" w:color="auto"/>
              <w:bottom w:val="single" w:sz="4" w:space="0" w:color="auto"/>
              <w:right w:val="single" w:sz="4" w:space="0" w:color="auto"/>
            </w:tcBorders>
          </w:tcPr>
          <w:p w14:paraId="1A85A7B2" w14:textId="77777777" w:rsidR="00521E65" w:rsidRDefault="00521E65" w:rsidP="00611436"/>
        </w:tc>
        <w:tc>
          <w:tcPr>
            <w:tcW w:w="1530" w:type="dxa"/>
            <w:gridSpan w:val="2"/>
            <w:tcBorders>
              <w:top w:val="single" w:sz="4" w:space="0" w:color="auto"/>
              <w:left w:val="single" w:sz="4" w:space="0" w:color="auto"/>
              <w:bottom w:val="single" w:sz="4" w:space="0" w:color="auto"/>
              <w:right w:val="single" w:sz="4" w:space="0" w:color="auto"/>
            </w:tcBorders>
          </w:tcPr>
          <w:p w14:paraId="1A85A7B3" w14:textId="77777777" w:rsidR="00521E65" w:rsidRDefault="00521E65" w:rsidP="00611436"/>
        </w:tc>
      </w:tr>
      <w:tr w:rsidR="00EC58ED" w14:paraId="1A85A7BC"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7B5" w14:textId="77777777" w:rsidR="00EC58ED" w:rsidRPr="00D469C0" w:rsidRDefault="00EC58ED" w:rsidP="00EC58ED">
            <w:pPr>
              <w:rPr>
                <w:rFonts w:ascii="Times New Roman" w:hAnsi="Times New Roman" w:cs="Times New Roman"/>
                <w:b/>
                <w:sz w:val="24"/>
                <w:szCs w:val="24"/>
              </w:rPr>
            </w:pPr>
            <w:r w:rsidRPr="00D469C0">
              <w:rPr>
                <w:rFonts w:ascii="Times New Roman" w:hAnsi="Times New Roman" w:cs="Times New Roman"/>
                <w:b/>
                <w:sz w:val="24"/>
                <w:szCs w:val="24"/>
              </w:rPr>
              <w:t>2</w:t>
            </w:r>
          </w:p>
          <w:p w14:paraId="1A85A7B6" w14:textId="77777777" w:rsidR="004532F6" w:rsidRPr="00D469C0" w:rsidRDefault="004532F6" w:rsidP="00EC58ED">
            <w:pPr>
              <w:rPr>
                <w:rFonts w:ascii="Times New Roman" w:hAnsi="Times New Roman" w:cs="Times New Roman"/>
                <w:b/>
                <w:sz w:val="24"/>
                <w:szCs w:val="24"/>
              </w:rPr>
            </w:pPr>
          </w:p>
        </w:tc>
        <w:tc>
          <w:tcPr>
            <w:tcW w:w="4950"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1A85A7B7" w14:textId="77777777" w:rsidR="00EC58ED" w:rsidRPr="00D469C0" w:rsidRDefault="00EC58ED" w:rsidP="00EC58ED">
            <w:pPr>
              <w:rPr>
                <w:rFonts w:ascii="Times New Roman" w:hAnsi="Times New Roman" w:cs="Times New Roman"/>
                <w:b/>
                <w:sz w:val="24"/>
                <w:szCs w:val="24"/>
              </w:rPr>
            </w:pPr>
            <w:r w:rsidRPr="00D469C0">
              <w:rPr>
                <w:rFonts w:ascii="Times New Roman" w:hAnsi="Times New Roman" w:cs="Times New Roman"/>
                <w:b/>
                <w:sz w:val="24"/>
                <w:szCs w:val="24"/>
              </w:rPr>
              <w:t>APPLICABILITY:</w:t>
            </w:r>
          </w:p>
        </w:tc>
        <w:tc>
          <w:tcPr>
            <w:tcW w:w="1913"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7B8" w14:textId="77777777" w:rsidR="00EC58ED" w:rsidRDefault="00EC58ED" w:rsidP="00EC58ED">
            <w:pPr>
              <w:autoSpaceDE w:val="0"/>
              <w:autoSpaceDN w:val="0"/>
              <w:adjustRightInd w:val="0"/>
              <w:jc w:val="both"/>
            </w:pPr>
          </w:p>
        </w:tc>
        <w:tc>
          <w:tcPr>
            <w:tcW w:w="607"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7B9" w14:textId="77777777" w:rsidR="00EC58ED" w:rsidRDefault="00EC58ED" w:rsidP="00EC58ED"/>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7BA" w14:textId="77777777" w:rsidR="00EC58ED" w:rsidRDefault="00EC58ED" w:rsidP="00EC58ED"/>
        </w:tc>
        <w:tc>
          <w:tcPr>
            <w:tcW w:w="15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A85A7BB" w14:textId="77777777" w:rsidR="00EC58ED" w:rsidRDefault="00EC58ED" w:rsidP="00EC58ED"/>
        </w:tc>
      </w:tr>
      <w:tr w:rsidR="00245A0B" w14:paraId="1A85A7C0" w14:textId="77777777" w:rsidTr="00423499">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7BD" w14:textId="77777777" w:rsidR="00245A0B" w:rsidRPr="00D469C0" w:rsidRDefault="00245A0B" w:rsidP="00EC58ED">
            <w:pPr>
              <w:rPr>
                <w:rFonts w:ascii="Times New Roman" w:hAnsi="Times New Roman" w:cs="Times New Roman"/>
                <w:b/>
                <w:sz w:val="24"/>
                <w:szCs w:val="24"/>
              </w:rPr>
            </w:pPr>
            <w:r w:rsidRPr="00D469C0">
              <w:rPr>
                <w:rFonts w:ascii="Times New Roman" w:hAnsi="Times New Roman" w:cs="Times New Roman"/>
                <w:b/>
                <w:sz w:val="24"/>
                <w:szCs w:val="24"/>
              </w:rPr>
              <w:t>3</w:t>
            </w:r>
          </w:p>
          <w:p w14:paraId="1A85A7BE" w14:textId="77777777" w:rsidR="00245A0B" w:rsidRPr="00D469C0" w:rsidRDefault="00245A0B" w:rsidP="00EC58ED">
            <w:pPr>
              <w:rPr>
                <w:rFonts w:ascii="Times New Roman" w:hAnsi="Times New Roman" w:cs="Times New Roman"/>
                <w:b/>
                <w:sz w:val="24"/>
                <w:szCs w:val="24"/>
              </w:rPr>
            </w:pPr>
          </w:p>
        </w:tc>
        <w:tc>
          <w:tcPr>
            <w:tcW w:w="9540"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1A85A7BF" w14:textId="77777777" w:rsidR="00245A0B" w:rsidRDefault="00245A0B" w:rsidP="00245A0B">
            <w:pPr>
              <w:autoSpaceDE w:val="0"/>
              <w:autoSpaceDN w:val="0"/>
              <w:adjustRightInd w:val="0"/>
              <w:jc w:val="both"/>
            </w:pPr>
            <w:r w:rsidRPr="00D469C0">
              <w:rPr>
                <w:rFonts w:ascii="Times New Roman" w:hAnsi="Times New Roman" w:cs="Times New Roman"/>
                <w:b/>
                <w:sz w:val="24"/>
                <w:szCs w:val="24"/>
              </w:rPr>
              <w:t>MINIMUM CONDITIONS TO BE COMPLIED BY</w:t>
            </w:r>
            <w:r>
              <w:rPr>
                <w:rFonts w:ascii="Times New Roman" w:hAnsi="Times New Roman" w:cs="Times New Roman"/>
                <w:b/>
                <w:sz w:val="24"/>
                <w:szCs w:val="24"/>
              </w:rPr>
              <w:t xml:space="preserve"> </w:t>
            </w:r>
            <w:r w:rsidRPr="00D469C0">
              <w:rPr>
                <w:rFonts w:ascii="Times New Roman" w:hAnsi="Times New Roman" w:cs="Times New Roman"/>
                <w:b/>
                <w:sz w:val="24"/>
                <w:szCs w:val="24"/>
              </w:rPr>
              <w:t>ANSP FOR THIS AUTHORISATION</w:t>
            </w:r>
          </w:p>
        </w:tc>
      </w:tr>
      <w:tr w:rsidR="00245A0B" w14:paraId="1A85A7C5" w14:textId="77777777" w:rsidTr="00423499">
        <w:trPr>
          <w:trHeight w:val="483"/>
        </w:trPr>
        <w:tc>
          <w:tcPr>
            <w:tcW w:w="900" w:type="dxa"/>
            <w:vMerge w:val="restart"/>
            <w:tcBorders>
              <w:top w:val="single" w:sz="4" w:space="0" w:color="auto"/>
              <w:left w:val="single" w:sz="4" w:space="0" w:color="auto"/>
              <w:right w:val="single" w:sz="4" w:space="0" w:color="auto"/>
            </w:tcBorders>
          </w:tcPr>
          <w:p w14:paraId="1A85A7C1" w14:textId="77777777" w:rsidR="00245A0B" w:rsidRDefault="00245A0B" w:rsidP="00EC58ED">
            <w:pPr>
              <w:rPr>
                <w:sz w:val="20"/>
                <w:szCs w:val="20"/>
              </w:rPr>
            </w:pPr>
          </w:p>
          <w:p w14:paraId="1A85A7C2" w14:textId="77777777" w:rsidR="00245A0B" w:rsidRDefault="00245A0B" w:rsidP="00EC58ED">
            <w:pPr>
              <w:rPr>
                <w:sz w:val="20"/>
                <w:szCs w:val="20"/>
              </w:rPr>
            </w:pPr>
          </w:p>
        </w:tc>
        <w:tc>
          <w:tcPr>
            <w:tcW w:w="9540" w:type="dxa"/>
            <w:gridSpan w:val="10"/>
            <w:tcBorders>
              <w:top w:val="single" w:sz="4" w:space="0" w:color="auto"/>
              <w:left w:val="single" w:sz="4" w:space="0" w:color="auto"/>
              <w:bottom w:val="single" w:sz="4" w:space="0" w:color="auto"/>
              <w:right w:val="single" w:sz="4" w:space="0" w:color="auto"/>
            </w:tcBorders>
          </w:tcPr>
          <w:p w14:paraId="1A85A7C3" w14:textId="77777777" w:rsidR="00245A0B" w:rsidRPr="00D469C0" w:rsidRDefault="00245A0B" w:rsidP="00EC58ED">
            <w:pPr>
              <w:autoSpaceDE w:val="0"/>
              <w:autoSpaceDN w:val="0"/>
              <w:adjustRightInd w:val="0"/>
              <w:jc w:val="both"/>
              <w:rPr>
                <w:rFonts w:ascii="Times New Roman" w:hAnsi="Times New Roman" w:cs="Times New Roman"/>
                <w:sz w:val="24"/>
                <w:szCs w:val="24"/>
              </w:rPr>
            </w:pPr>
            <w:r w:rsidRPr="00D469C0">
              <w:rPr>
                <w:rFonts w:ascii="Times New Roman" w:hAnsi="Times New Roman" w:cs="Times New Roman"/>
                <w:sz w:val="24"/>
                <w:szCs w:val="24"/>
              </w:rPr>
              <w:t>ANSP is required to develop a document specifying how following activities will be conducted/managed by them to ensure free and fair conduct of examination, before seeking authorization for conducting examination:-</w:t>
            </w:r>
          </w:p>
          <w:p w14:paraId="1A85A7C4" w14:textId="77777777" w:rsidR="00245A0B" w:rsidRDefault="00245A0B" w:rsidP="00EC58ED"/>
        </w:tc>
      </w:tr>
      <w:tr w:rsidR="00245A0B" w14:paraId="1A85A7CD" w14:textId="77777777" w:rsidTr="0009743C">
        <w:trPr>
          <w:trHeight w:val="483"/>
        </w:trPr>
        <w:tc>
          <w:tcPr>
            <w:tcW w:w="900" w:type="dxa"/>
            <w:vMerge/>
            <w:tcBorders>
              <w:left w:val="single" w:sz="4" w:space="0" w:color="auto"/>
              <w:right w:val="single" w:sz="4" w:space="0" w:color="auto"/>
            </w:tcBorders>
          </w:tcPr>
          <w:p w14:paraId="1A85A7C6" w14:textId="77777777" w:rsidR="00245A0B" w:rsidRDefault="00245A0B" w:rsidP="00EC58E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85A7C7" w14:textId="77777777" w:rsidR="00245A0B" w:rsidRPr="00D469C0" w:rsidRDefault="00245A0B" w:rsidP="00EC58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w:t>
            </w:r>
          </w:p>
        </w:tc>
        <w:tc>
          <w:tcPr>
            <w:tcW w:w="4410" w:type="dxa"/>
            <w:gridSpan w:val="4"/>
            <w:tcBorders>
              <w:top w:val="single" w:sz="4" w:space="0" w:color="auto"/>
              <w:left w:val="single" w:sz="4" w:space="0" w:color="auto"/>
              <w:bottom w:val="single" w:sz="4" w:space="0" w:color="auto"/>
              <w:right w:val="single" w:sz="4" w:space="0" w:color="auto"/>
            </w:tcBorders>
          </w:tcPr>
          <w:p w14:paraId="1A85A7C8" w14:textId="77777777" w:rsidR="00245A0B" w:rsidRPr="00D469C0" w:rsidRDefault="00245A0B" w:rsidP="00245A0B">
            <w:pPr>
              <w:autoSpaceDE w:val="0"/>
              <w:autoSpaceDN w:val="0"/>
              <w:adjustRightInd w:val="0"/>
              <w:jc w:val="both"/>
              <w:rPr>
                <w:rFonts w:ascii="Times New Roman" w:hAnsi="Times New Roman" w:cs="Times New Roman"/>
                <w:sz w:val="24"/>
                <w:szCs w:val="24"/>
              </w:rPr>
            </w:pPr>
            <w:r w:rsidRPr="00245A0B">
              <w:rPr>
                <w:rFonts w:ascii="Times New Roman" w:hAnsi="Times New Roman" w:cs="Times New Roman"/>
                <w:sz w:val="24"/>
                <w:szCs w:val="24"/>
              </w:rPr>
              <w:t>Adequacy of infrastructure at the examination centre in terms of</w:t>
            </w:r>
            <w:r>
              <w:rPr>
                <w:rFonts w:ascii="Times New Roman" w:hAnsi="Times New Roman" w:cs="Times New Roman"/>
                <w:sz w:val="24"/>
                <w:szCs w:val="24"/>
              </w:rPr>
              <w:t xml:space="preserve"> </w:t>
            </w:r>
            <w:r w:rsidRPr="00245A0B">
              <w:rPr>
                <w:rFonts w:ascii="Times New Roman" w:hAnsi="Times New Roman" w:cs="Times New Roman"/>
                <w:sz w:val="24"/>
                <w:szCs w:val="24"/>
              </w:rPr>
              <w:t>space including seating arrangement and other comforts needed</w:t>
            </w:r>
            <w:r>
              <w:rPr>
                <w:rFonts w:ascii="Times New Roman" w:hAnsi="Times New Roman" w:cs="Times New Roman"/>
                <w:sz w:val="24"/>
                <w:szCs w:val="24"/>
              </w:rPr>
              <w:t xml:space="preserve"> </w:t>
            </w:r>
            <w:r w:rsidRPr="00245A0B">
              <w:rPr>
                <w:rFonts w:ascii="Times New Roman" w:hAnsi="Times New Roman" w:cs="Times New Roman"/>
                <w:sz w:val="24"/>
                <w:szCs w:val="24"/>
              </w:rPr>
              <w:t>for a candidate at the time of examination.</w:t>
            </w:r>
          </w:p>
        </w:tc>
        <w:tc>
          <w:tcPr>
            <w:tcW w:w="1913" w:type="dxa"/>
            <w:tcBorders>
              <w:top w:val="single" w:sz="4" w:space="0" w:color="auto"/>
              <w:left w:val="single" w:sz="4" w:space="0" w:color="auto"/>
              <w:bottom w:val="single" w:sz="4" w:space="0" w:color="auto"/>
              <w:right w:val="single" w:sz="4" w:space="0" w:color="auto"/>
            </w:tcBorders>
          </w:tcPr>
          <w:p w14:paraId="1A85A7C9" w14:textId="3C54BB2D" w:rsidR="00245A0B" w:rsidRPr="00245A0B" w:rsidRDefault="009413F2" w:rsidP="00EC58ED">
            <w:pPr>
              <w:rPr>
                <w:rFonts w:ascii="Times New Roman" w:hAnsi="Times New Roman" w:cs="Times New Roman"/>
                <w:sz w:val="24"/>
                <w:szCs w:val="24"/>
              </w:rPr>
            </w:pPr>
            <w:r>
              <w:rPr>
                <w:rFonts w:ascii="Times New Roman" w:hAnsi="Times New Roman" w:cs="Times New Roman"/>
                <w:sz w:val="24"/>
                <w:szCs w:val="24"/>
              </w:rPr>
              <w:t>Chapter 4</w:t>
            </w:r>
          </w:p>
        </w:tc>
        <w:tc>
          <w:tcPr>
            <w:tcW w:w="607" w:type="dxa"/>
            <w:tcBorders>
              <w:top w:val="single" w:sz="4" w:space="0" w:color="auto"/>
              <w:left w:val="single" w:sz="4" w:space="0" w:color="auto"/>
              <w:bottom w:val="single" w:sz="4" w:space="0" w:color="auto"/>
              <w:right w:val="single" w:sz="4" w:space="0" w:color="auto"/>
            </w:tcBorders>
          </w:tcPr>
          <w:p w14:paraId="1A85A7CA" w14:textId="77777777" w:rsidR="00245A0B" w:rsidRDefault="00245A0B" w:rsidP="00EC58ED"/>
        </w:tc>
        <w:tc>
          <w:tcPr>
            <w:tcW w:w="540" w:type="dxa"/>
            <w:tcBorders>
              <w:top w:val="single" w:sz="4" w:space="0" w:color="auto"/>
              <w:left w:val="single" w:sz="4" w:space="0" w:color="auto"/>
              <w:bottom w:val="single" w:sz="4" w:space="0" w:color="auto"/>
              <w:right w:val="single" w:sz="4" w:space="0" w:color="auto"/>
            </w:tcBorders>
          </w:tcPr>
          <w:p w14:paraId="1A85A7CB" w14:textId="77777777" w:rsidR="00245A0B" w:rsidRDefault="00245A0B" w:rsidP="00EC58ED"/>
        </w:tc>
        <w:tc>
          <w:tcPr>
            <w:tcW w:w="1530" w:type="dxa"/>
            <w:gridSpan w:val="2"/>
            <w:tcBorders>
              <w:top w:val="single" w:sz="4" w:space="0" w:color="auto"/>
              <w:left w:val="single" w:sz="4" w:space="0" w:color="auto"/>
              <w:bottom w:val="single" w:sz="4" w:space="0" w:color="auto"/>
              <w:right w:val="single" w:sz="4" w:space="0" w:color="auto"/>
            </w:tcBorders>
          </w:tcPr>
          <w:p w14:paraId="1A85A7CC" w14:textId="77777777" w:rsidR="00245A0B" w:rsidRDefault="00245A0B" w:rsidP="00EC58ED"/>
        </w:tc>
      </w:tr>
      <w:tr w:rsidR="00245A0B" w14:paraId="1A85A7D5" w14:textId="77777777" w:rsidTr="0009743C">
        <w:trPr>
          <w:trHeight w:val="483"/>
        </w:trPr>
        <w:tc>
          <w:tcPr>
            <w:tcW w:w="900" w:type="dxa"/>
            <w:vMerge/>
            <w:tcBorders>
              <w:left w:val="single" w:sz="4" w:space="0" w:color="auto"/>
              <w:right w:val="single" w:sz="4" w:space="0" w:color="auto"/>
            </w:tcBorders>
          </w:tcPr>
          <w:p w14:paraId="1A85A7CE" w14:textId="77777777" w:rsidR="00245A0B" w:rsidRDefault="00245A0B" w:rsidP="00EC58E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85A7CF" w14:textId="77777777" w:rsidR="00245A0B" w:rsidRPr="00D469C0" w:rsidRDefault="00245A0B" w:rsidP="00EC58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w:t>
            </w:r>
          </w:p>
        </w:tc>
        <w:tc>
          <w:tcPr>
            <w:tcW w:w="4410" w:type="dxa"/>
            <w:gridSpan w:val="4"/>
            <w:tcBorders>
              <w:top w:val="single" w:sz="4" w:space="0" w:color="auto"/>
              <w:left w:val="single" w:sz="4" w:space="0" w:color="auto"/>
              <w:bottom w:val="single" w:sz="4" w:space="0" w:color="auto"/>
              <w:right w:val="single" w:sz="4" w:space="0" w:color="auto"/>
            </w:tcBorders>
          </w:tcPr>
          <w:p w14:paraId="1A85A7D0" w14:textId="77777777" w:rsidR="00245A0B" w:rsidRPr="00D469C0" w:rsidRDefault="00245A0B" w:rsidP="00245A0B">
            <w:pPr>
              <w:autoSpaceDE w:val="0"/>
              <w:autoSpaceDN w:val="0"/>
              <w:adjustRightInd w:val="0"/>
              <w:jc w:val="both"/>
              <w:rPr>
                <w:rFonts w:ascii="Times New Roman" w:hAnsi="Times New Roman" w:cs="Times New Roman"/>
                <w:sz w:val="24"/>
                <w:szCs w:val="24"/>
              </w:rPr>
            </w:pPr>
            <w:r w:rsidRPr="00245A0B">
              <w:rPr>
                <w:rFonts w:ascii="Times New Roman" w:hAnsi="Times New Roman" w:cs="Times New Roman"/>
                <w:sz w:val="24"/>
                <w:szCs w:val="24"/>
              </w:rPr>
              <w:t>Proper system of preparing questions for examination.</w:t>
            </w:r>
          </w:p>
        </w:tc>
        <w:tc>
          <w:tcPr>
            <w:tcW w:w="1913" w:type="dxa"/>
            <w:tcBorders>
              <w:top w:val="single" w:sz="4" w:space="0" w:color="auto"/>
              <w:left w:val="single" w:sz="4" w:space="0" w:color="auto"/>
              <w:bottom w:val="single" w:sz="4" w:space="0" w:color="auto"/>
              <w:right w:val="single" w:sz="4" w:space="0" w:color="auto"/>
            </w:tcBorders>
          </w:tcPr>
          <w:p w14:paraId="1A85A7D1" w14:textId="70EF0272" w:rsidR="00245A0B" w:rsidRPr="00245A0B" w:rsidRDefault="00492ED8" w:rsidP="00EC58ED">
            <w:pPr>
              <w:rPr>
                <w:rFonts w:ascii="Times New Roman" w:hAnsi="Times New Roman" w:cs="Times New Roman"/>
                <w:sz w:val="24"/>
                <w:szCs w:val="24"/>
              </w:rPr>
            </w:pPr>
            <w:r>
              <w:rPr>
                <w:rFonts w:ascii="Times New Roman" w:hAnsi="Times New Roman" w:cs="Times New Roman"/>
                <w:sz w:val="24"/>
                <w:szCs w:val="24"/>
              </w:rPr>
              <w:t>Para 6.2.3, Chapter 6</w:t>
            </w:r>
          </w:p>
        </w:tc>
        <w:tc>
          <w:tcPr>
            <w:tcW w:w="607" w:type="dxa"/>
            <w:tcBorders>
              <w:top w:val="single" w:sz="4" w:space="0" w:color="auto"/>
              <w:left w:val="single" w:sz="4" w:space="0" w:color="auto"/>
              <w:bottom w:val="single" w:sz="4" w:space="0" w:color="auto"/>
              <w:right w:val="single" w:sz="4" w:space="0" w:color="auto"/>
            </w:tcBorders>
          </w:tcPr>
          <w:p w14:paraId="1A85A7D2" w14:textId="77777777" w:rsidR="00245A0B" w:rsidRDefault="00245A0B" w:rsidP="00EC58ED"/>
        </w:tc>
        <w:tc>
          <w:tcPr>
            <w:tcW w:w="540" w:type="dxa"/>
            <w:tcBorders>
              <w:top w:val="single" w:sz="4" w:space="0" w:color="auto"/>
              <w:left w:val="single" w:sz="4" w:space="0" w:color="auto"/>
              <w:bottom w:val="single" w:sz="4" w:space="0" w:color="auto"/>
              <w:right w:val="single" w:sz="4" w:space="0" w:color="auto"/>
            </w:tcBorders>
          </w:tcPr>
          <w:p w14:paraId="1A85A7D3" w14:textId="77777777" w:rsidR="00245A0B" w:rsidRDefault="00245A0B" w:rsidP="00EC58ED"/>
        </w:tc>
        <w:tc>
          <w:tcPr>
            <w:tcW w:w="1530" w:type="dxa"/>
            <w:gridSpan w:val="2"/>
            <w:tcBorders>
              <w:top w:val="single" w:sz="4" w:space="0" w:color="auto"/>
              <w:left w:val="single" w:sz="4" w:space="0" w:color="auto"/>
              <w:bottom w:val="single" w:sz="4" w:space="0" w:color="auto"/>
              <w:right w:val="single" w:sz="4" w:space="0" w:color="auto"/>
            </w:tcBorders>
          </w:tcPr>
          <w:p w14:paraId="1A85A7D4" w14:textId="77777777" w:rsidR="00245A0B" w:rsidRDefault="00245A0B" w:rsidP="00EC58ED"/>
        </w:tc>
      </w:tr>
      <w:tr w:rsidR="00245A0B" w14:paraId="1A85A7DD" w14:textId="77777777" w:rsidTr="0009743C">
        <w:trPr>
          <w:trHeight w:val="483"/>
        </w:trPr>
        <w:tc>
          <w:tcPr>
            <w:tcW w:w="900" w:type="dxa"/>
            <w:vMerge/>
            <w:tcBorders>
              <w:left w:val="single" w:sz="4" w:space="0" w:color="auto"/>
              <w:right w:val="single" w:sz="4" w:space="0" w:color="auto"/>
            </w:tcBorders>
          </w:tcPr>
          <w:p w14:paraId="1A85A7D6" w14:textId="77777777" w:rsidR="00245A0B" w:rsidRDefault="00245A0B" w:rsidP="00EC58E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85A7D7" w14:textId="77777777" w:rsidR="00245A0B" w:rsidRPr="00D469C0" w:rsidRDefault="00245A0B" w:rsidP="00EC58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w:t>
            </w:r>
          </w:p>
        </w:tc>
        <w:tc>
          <w:tcPr>
            <w:tcW w:w="4410" w:type="dxa"/>
            <w:gridSpan w:val="4"/>
            <w:tcBorders>
              <w:top w:val="single" w:sz="4" w:space="0" w:color="auto"/>
              <w:left w:val="single" w:sz="4" w:space="0" w:color="auto"/>
              <w:bottom w:val="single" w:sz="4" w:space="0" w:color="auto"/>
              <w:right w:val="single" w:sz="4" w:space="0" w:color="auto"/>
            </w:tcBorders>
          </w:tcPr>
          <w:p w14:paraId="1A85A7D8" w14:textId="77777777" w:rsidR="00245A0B" w:rsidRPr="00D469C0" w:rsidRDefault="00245A0B" w:rsidP="00245A0B">
            <w:pPr>
              <w:autoSpaceDE w:val="0"/>
              <w:autoSpaceDN w:val="0"/>
              <w:adjustRightInd w:val="0"/>
              <w:jc w:val="both"/>
              <w:rPr>
                <w:rFonts w:ascii="Times New Roman" w:hAnsi="Times New Roman" w:cs="Times New Roman"/>
                <w:sz w:val="24"/>
                <w:szCs w:val="24"/>
              </w:rPr>
            </w:pPr>
            <w:r w:rsidRPr="00245A0B">
              <w:rPr>
                <w:rFonts w:ascii="Times New Roman" w:hAnsi="Times New Roman" w:cs="Times New Roman"/>
                <w:sz w:val="24"/>
                <w:szCs w:val="24"/>
              </w:rPr>
              <w:t>Security of question/answer material.</w:t>
            </w:r>
          </w:p>
        </w:tc>
        <w:tc>
          <w:tcPr>
            <w:tcW w:w="1913" w:type="dxa"/>
            <w:tcBorders>
              <w:top w:val="single" w:sz="4" w:space="0" w:color="auto"/>
              <w:left w:val="single" w:sz="4" w:space="0" w:color="auto"/>
              <w:bottom w:val="single" w:sz="4" w:space="0" w:color="auto"/>
              <w:right w:val="single" w:sz="4" w:space="0" w:color="auto"/>
            </w:tcBorders>
          </w:tcPr>
          <w:p w14:paraId="1A85A7D9" w14:textId="272ABEF4" w:rsidR="00245A0B" w:rsidRPr="00245A0B" w:rsidRDefault="00492ED8" w:rsidP="00EC58ED">
            <w:pPr>
              <w:rPr>
                <w:rFonts w:ascii="Times New Roman" w:hAnsi="Times New Roman" w:cs="Times New Roman"/>
                <w:sz w:val="24"/>
                <w:szCs w:val="24"/>
              </w:rPr>
            </w:pPr>
            <w:r>
              <w:rPr>
                <w:rFonts w:ascii="Times New Roman" w:hAnsi="Times New Roman" w:cs="Times New Roman"/>
                <w:sz w:val="24"/>
                <w:szCs w:val="24"/>
              </w:rPr>
              <w:t>Para 6.3, Chapter 6</w:t>
            </w:r>
          </w:p>
        </w:tc>
        <w:tc>
          <w:tcPr>
            <w:tcW w:w="607" w:type="dxa"/>
            <w:tcBorders>
              <w:top w:val="single" w:sz="4" w:space="0" w:color="auto"/>
              <w:left w:val="single" w:sz="4" w:space="0" w:color="auto"/>
              <w:bottom w:val="single" w:sz="4" w:space="0" w:color="auto"/>
              <w:right w:val="single" w:sz="4" w:space="0" w:color="auto"/>
            </w:tcBorders>
          </w:tcPr>
          <w:p w14:paraId="1A85A7DA" w14:textId="77777777" w:rsidR="00245A0B" w:rsidRDefault="00245A0B" w:rsidP="00EC58ED"/>
        </w:tc>
        <w:tc>
          <w:tcPr>
            <w:tcW w:w="540" w:type="dxa"/>
            <w:tcBorders>
              <w:top w:val="single" w:sz="4" w:space="0" w:color="auto"/>
              <w:left w:val="single" w:sz="4" w:space="0" w:color="auto"/>
              <w:bottom w:val="single" w:sz="4" w:space="0" w:color="auto"/>
              <w:right w:val="single" w:sz="4" w:space="0" w:color="auto"/>
            </w:tcBorders>
          </w:tcPr>
          <w:p w14:paraId="1A85A7DB" w14:textId="77777777" w:rsidR="00245A0B" w:rsidRDefault="00245A0B" w:rsidP="00EC58ED"/>
        </w:tc>
        <w:tc>
          <w:tcPr>
            <w:tcW w:w="1530" w:type="dxa"/>
            <w:gridSpan w:val="2"/>
            <w:tcBorders>
              <w:top w:val="single" w:sz="4" w:space="0" w:color="auto"/>
              <w:left w:val="single" w:sz="4" w:space="0" w:color="auto"/>
              <w:bottom w:val="single" w:sz="4" w:space="0" w:color="auto"/>
              <w:right w:val="single" w:sz="4" w:space="0" w:color="auto"/>
            </w:tcBorders>
          </w:tcPr>
          <w:p w14:paraId="1A85A7DC" w14:textId="77777777" w:rsidR="00245A0B" w:rsidRDefault="00245A0B" w:rsidP="00EC58ED"/>
        </w:tc>
      </w:tr>
      <w:tr w:rsidR="00245A0B" w14:paraId="1A85A7E5" w14:textId="77777777" w:rsidTr="0009743C">
        <w:trPr>
          <w:trHeight w:val="483"/>
        </w:trPr>
        <w:tc>
          <w:tcPr>
            <w:tcW w:w="900" w:type="dxa"/>
            <w:vMerge/>
            <w:tcBorders>
              <w:left w:val="single" w:sz="4" w:space="0" w:color="auto"/>
              <w:right w:val="single" w:sz="4" w:space="0" w:color="auto"/>
            </w:tcBorders>
          </w:tcPr>
          <w:p w14:paraId="1A85A7DE" w14:textId="77777777" w:rsidR="00245A0B" w:rsidRDefault="00245A0B" w:rsidP="00EC58E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85A7DF" w14:textId="77777777" w:rsidR="00245A0B" w:rsidRPr="00D469C0" w:rsidRDefault="00245A0B" w:rsidP="00EC58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w:t>
            </w:r>
          </w:p>
        </w:tc>
        <w:tc>
          <w:tcPr>
            <w:tcW w:w="4410" w:type="dxa"/>
            <w:gridSpan w:val="4"/>
            <w:tcBorders>
              <w:top w:val="single" w:sz="4" w:space="0" w:color="auto"/>
              <w:left w:val="single" w:sz="4" w:space="0" w:color="auto"/>
              <w:bottom w:val="single" w:sz="4" w:space="0" w:color="auto"/>
              <w:right w:val="single" w:sz="4" w:space="0" w:color="auto"/>
            </w:tcBorders>
          </w:tcPr>
          <w:p w14:paraId="1A85A7E0" w14:textId="77777777" w:rsidR="00245A0B" w:rsidRPr="00D469C0" w:rsidRDefault="00245A0B" w:rsidP="00245A0B">
            <w:pPr>
              <w:autoSpaceDE w:val="0"/>
              <w:autoSpaceDN w:val="0"/>
              <w:adjustRightInd w:val="0"/>
              <w:jc w:val="both"/>
              <w:rPr>
                <w:rFonts w:ascii="Times New Roman" w:hAnsi="Times New Roman" w:cs="Times New Roman"/>
                <w:sz w:val="24"/>
                <w:szCs w:val="24"/>
              </w:rPr>
            </w:pPr>
            <w:r w:rsidRPr="00245A0B">
              <w:rPr>
                <w:rFonts w:ascii="Times New Roman" w:hAnsi="Times New Roman" w:cs="Times New Roman"/>
                <w:sz w:val="24"/>
                <w:szCs w:val="24"/>
              </w:rPr>
              <w:t>Adequacy of invigilation and surveillance including appointment</w:t>
            </w:r>
            <w:r>
              <w:rPr>
                <w:rFonts w:ascii="Times New Roman" w:hAnsi="Times New Roman" w:cs="Times New Roman"/>
                <w:sz w:val="24"/>
                <w:szCs w:val="24"/>
              </w:rPr>
              <w:t xml:space="preserve"> </w:t>
            </w:r>
            <w:r w:rsidRPr="00245A0B">
              <w:rPr>
                <w:rFonts w:ascii="Times New Roman" w:hAnsi="Times New Roman" w:cs="Times New Roman"/>
                <w:sz w:val="24"/>
                <w:szCs w:val="24"/>
              </w:rPr>
              <w:t>of invigilators.</w:t>
            </w:r>
          </w:p>
        </w:tc>
        <w:tc>
          <w:tcPr>
            <w:tcW w:w="1913" w:type="dxa"/>
            <w:tcBorders>
              <w:top w:val="single" w:sz="4" w:space="0" w:color="auto"/>
              <w:left w:val="single" w:sz="4" w:space="0" w:color="auto"/>
              <w:bottom w:val="single" w:sz="4" w:space="0" w:color="auto"/>
              <w:right w:val="single" w:sz="4" w:space="0" w:color="auto"/>
            </w:tcBorders>
          </w:tcPr>
          <w:p w14:paraId="1A85A7E1" w14:textId="1FA349A3" w:rsidR="00245A0B" w:rsidRPr="00245A0B" w:rsidRDefault="009B6407" w:rsidP="00EC58ED">
            <w:pPr>
              <w:rPr>
                <w:rFonts w:ascii="Times New Roman" w:hAnsi="Times New Roman" w:cs="Times New Roman"/>
                <w:sz w:val="24"/>
                <w:szCs w:val="24"/>
              </w:rPr>
            </w:pPr>
            <w:r>
              <w:rPr>
                <w:rFonts w:ascii="Times New Roman" w:hAnsi="Times New Roman" w:cs="Times New Roman"/>
                <w:sz w:val="24"/>
                <w:szCs w:val="24"/>
              </w:rPr>
              <w:t>Para 6.5, Chapter 6</w:t>
            </w:r>
          </w:p>
        </w:tc>
        <w:tc>
          <w:tcPr>
            <w:tcW w:w="607" w:type="dxa"/>
            <w:tcBorders>
              <w:top w:val="single" w:sz="4" w:space="0" w:color="auto"/>
              <w:left w:val="single" w:sz="4" w:space="0" w:color="auto"/>
              <w:bottom w:val="single" w:sz="4" w:space="0" w:color="auto"/>
              <w:right w:val="single" w:sz="4" w:space="0" w:color="auto"/>
            </w:tcBorders>
          </w:tcPr>
          <w:p w14:paraId="1A85A7E2" w14:textId="77777777" w:rsidR="00245A0B" w:rsidRDefault="00245A0B" w:rsidP="00EC58ED"/>
        </w:tc>
        <w:tc>
          <w:tcPr>
            <w:tcW w:w="540" w:type="dxa"/>
            <w:tcBorders>
              <w:top w:val="single" w:sz="4" w:space="0" w:color="auto"/>
              <w:left w:val="single" w:sz="4" w:space="0" w:color="auto"/>
              <w:bottom w:val="single" w:sz="4" w:space="0" w:color="auto"/>
              <w:right w:val="single" w:sz="4" w:space="0" w:color="auto"/>
            </w:tcBorders>
          </w:tcPr>
          <w:p w14:paraId="1A85A7E3" w14:textId="77777777" w:rsidR="00245A0B" w:rsidRDefault="00245A0B" w:rsidP="00EC58ED"/>
        </w:tc>
        <w:tc>
          <w:tcPr>
            <w:tcW w:w="1530" w:type="dxa"/>
            <w:gridSpan w:val="2"/>
            <w:tcBorders>
              <w:top w:val="single" w:sz="4" w:space="0" w:color="auto"/>
              <w:left w:val="single" w:sz="4" w:space="0" w:color="auto"/>
              <w:bottom w:val="single" w:sz="4" w:space="0" w:color="auto"/>
              <w:right w:val="single" w:sz="4" w:space="0" w:color="auto"/>
            </w:tcBorders>
          </w:tcPr>
          <w:p w14:paraId="1A85A7E4" w14:textId="77777777" w:rsidR="00245A0B" w:rsidRDefault="00245A0B" w:rsidP="00EC58ED"/>
        </w:tc>
      </w:tr>
      <w:tr w:rsidR="00245A0B" w14:paraId="1A85A7ED" w14:textId="77777777" w:rsidTr="0009743C">
        <w:trPr>
          <w:trHeight w:val="483"/>
        </w:trPr>
        <w:tc>
          <w:tcPr>
            <w:tcW w:w="900" w:type="dxa"/>
            <w:vMerge/>
            <w:tcBorders>
              <w:left w:val="single" w:sz="4" w:space="0" w:color="auto"/>
              <w:right w:val="single" w:sz="4" w:space="0" w:color="auto"/>
            </w:tcBorders>
          </w:tcPr>
          <w:p w14:paraId="1A85A7E6" w14:textId="77777777" w:rsidR="00245A0B" w:rsidRDefault="00245A0B" w:rsidP="00EC58E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85A7E7" w14:textId="77777777" w:rsidR="00245A0B" w:rsidRPr="00D469C0" w:rsidRDefault="00245A0B" w:rsidP="00EC58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e)</w:t>
            </w:r>
          </w:p>
        </w:tc>
        <w:tc>
          <w:tcPr>
            <w:tcW w:w="4410" w:type="dxa"/>
            <w:gridSpan w:val="4"/>
            <w:tcBorders>
              <w:top w:val="single" w:sz="4" w:space="0" w:color="auto"/>
              <w:left w:val="single" w:sz="4" w:space="0" w:color="auto"/>
              <w:bottom w:val="single" w:sz="4" w:space="0" w:color="auto"/>
              <w:right w:val="single" w:sz="4" w:space="0" w:color="auto"/>
            </w:tcBorders>
          </w:tcPr>
          <w:p w14:paraId="1A85A7E8" w14:textId="77777777" w:rsidR="00245A0B" w:rsidRPr="00D469C0" w:rsidRDefault="00245A0B" w:rsidP="00245A0B">
            <w:pPr>
              <w:autoSpaceDE w:val="0"/>
              <w:autoSpaceDN w:val="0"/>
              <w:adjustRightInd w:val="0"/>
              <w:jc w:val="both"/>
              <w:rPr>
                <w:rFonts w:ascii="Times New Roman" w:hAnsi="Times New Roman" w:cs="Times New Roman"/>
                <w:sz w:val="24"/>
                <w:szCs w:val="24"/>
              </w:rPr>
            </w:pPr>
            <w:r w:rsidRPr="00245A0B">
              <w:rPr>
                <w:rFonts w:ascii="Times New Roman" w:hAnsi="Times New Roman" w:cs="Times New Roman"/>
                <w:sz w:val="24"/>
                <w:szCs w:val="24"/>
              </w:rPr>
              <w:t>System for guarding against unfair practices during examination.</w:t>
            </w:r>
          </w:p>
        </w:tc>
        <w:tc>
          <w:tcPr>
            <w:tcW w:w="1913" w:type="dxa"/>
            <w:tcBorders>
              <w:top w:val="single" w:sz="4" w:space="0" w:color="auto"/>
              <w:left w:val="single" w:sz="4" w:space="0" w:color="auto"/>
              <w:bottom w:val="single" w:sz="4" w:space="0" w:color="auto"/>
              <w:right w:val="single" w:sz="4" w:space="0" w:color="auto"/>
            </w:tcBorders>
          </w:tcPr>
          <w:p w14:paraId="1A85A7E9" w14:textId="04AE508F" w:rsidR="00245A0B" w:rsidRPr="00245A0B" w:rsidRDefault="009B6407" w:rsidP="00EC58ED">
            <w:pPr>
              <w:rPr>
                <w:rFonts w:ascii="Times New Roman" w:hAnsi="Times New Roman" w:cs="Times New Roman"/>
                <w:sz w:val="24"/>
                <w:szCs w:val="24"/>
              </w:rPr>
            </w:pPr>
            <w:r>
              <w:rPr>
                <w:rFonts w:ascii="Times New Roman" w:hAnsi="Times New Roman" w:cs="Times New Roman"/>
                <w:sz w:val="24"/>
                <w:szCs w:val="24"/>
              </w:rPr>
              <w:t>Para 6.</w:t>
            </w:r>
            <w:r w:rsidR="00B139EE">
              <w:rPr>
                <w:rFonts w:ascii="Times New Roman" w:hAnsi="Times New Roman" w:cs="Times New Roman"/>
                <w:sz w:val="24"/>
                <w:szCs w:val="24"/>
              </w:rPr>
              <w:t>6</w:t>
            </w:r>
            <w:r>
              <w:rPr>
                <w:rFonts w:ascii="Times New Roman" w:hAnsi="Times New Roman" w:cs="Times New Roman"/>
                <w:sz w:val="24"/>
                <w:szCs w:val="24"/>
              </w:rPr>
              <w:t>, Chapter 6</w:t>
            </w:r>
          </w:p>
        </w:tc>
        <w:tc>
          <w:tcPr>
            <w:tcW w:w="607" w:type="dxa"/>
            <w:tcBorders>
              <w:top w:val="single" w:sz="4" w:space="0" w:color="auto"/>
              <w:left w:val="single" w:sz="4" w:space="0" w:color="auto"/>
              <w:bottom w:val="single" w:sz="4" w:space="0" w:color="auto"/>
              <w:right w:val="single" w:sz="4" w:space="0" w:color="auto"/>
            </w:tcBorders>
          </w:tcPr>
          <w:p w14:paraId="1A85A7EA" w14:textId="77777777" w:rsidR="00245A0B" w:rsidRDefault="00245A0B" w:rsidP="00EC58ED"/>
        </w:tc>
        <w:tc>
          <w:tcPr>
            <w:tcW w:w="540" w:type="dxa"/>
            <w:tcBorders>
              <w:top w:val="single" w:sz="4" w:space="0" w:color="auto"/>
              <w:left w:val="single" w:sz="4" w:space="0" w:color="auto"/>
              <w:bottom w:val="single" w:sz="4" w:space="0" w:color="auto"/>
              <w:right w:val="single" w:sz="4" w:space="0" w:color="auto"/>
            </w:tcBorders>
          </w:tcPr>
          <w:p w14:paraId="1A85A7EB" w14:textId="77777777" w:rsidR="00245A0B" w:rsidRDefault="00245A0B" w:rsidP="00EC58ED"/>
        </w:tc>
        <w:tc>
          <w:tcPr>
            <w:tcW w:w="1530" w:type="dxa"/>
            <w:gridSpan w:val="2"/>
            <w:tcBorders>
              <w:top w:val="single" w:sz="4" w:space="0" w:color="auto"/>
              <w:left w:val="single" w:sz="4" w:space="0" w:color="auto"/>
              <w:bottom w:val="single" w:sz="4" w:space="0" w:color="auto"/>
              <w:right w:val="single" w:sz="4" w:space="0" w:color="auto"/>
            </w:tcBorders>
          </w:tcPr>
          <w:p w14:paraId="1A85A7EC" w14:textId="77777777" w:rsidR="00245A0B" w:rsidRDefault="00245A0B" w:rsidP="00EC58ED"/>
        </w:tc>
      </w:tr>
      <w:tr w:rsidR="00245A0B" w14:paraId="1A85A7F5" w14:textId="77777777" w:rsidTr="0009743C">
        <w:trPr>
          <w:trHeight w:val="483"/>
        </w:trPr>
        <w:tc>
          <w:tcPr>
            <w:tcW w:w="900" w:type="dxa"/>
            <w:vMerge/>
            <w:tcBorders>
              <w:left w:val="single" w:sz="4" w:space="0" w:color="auto"/>
              <w:right w:val="single" w:sz="4" w:space="0" w:color="auto"/>
            </w:tcBorders>
          </w:tcPr>
          <w:p w14:paraId="1A85A7EE" w14:textId="77777777" w:rsidR="00245A0B" w:rsidRDefault="00245A0B" w:rsidP="00EC58E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85A7EF" w14:textId="77777777" w:rsidR="00245A0B" w:rsidRPr="00D469C0" w:rsidRDefault="00245A0B" w:rsidP="00EC58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w:t>
            </w:r>
          </w:p>
        </w:tc>
        <w:tc>
          <w:tcPr>
            <w:tcW w:w="4410" w:type="dxa"/>
            <w:gridSpan w:val="4"/>
            <w:tcBorders>
              <w:top w:val="single" w:sz="4" w:space="0" w:color="auto"/>
              <w:left w:val="single" w:sz="4" w:space="0" w:color="auto"/>
              <w:bottom w:val="single" w:sz="4" w:space="0" w:color="auto"/>
              <w:right w:val="single" w:sz="4" w:space="0" w:color="auto"/>
            </w:tcBorders>
          </w:tcPr>
          <w:p w14:paraId="1A85A7F0" w14:textId="77777777" w:rsidR="00245A0B" w:rsidRPr="00D469C0" w:rsidRDefault="00245A0B" w:rsidP="00245A0B">
            <w:pPr>
              <w:autoSpaceDE w:val="0"/>
              <w:autoSpaceDN w:val="0"/>
              <w:adjustRightInd w:val="0"/>
              <w:jc w:val="both"/>
              <w:rPr>
                <w:rFonts w:ascii="Times New Roman" w:hAnsi="Times New Roman" w:cs="Times New Roman"/>
                <w:sz w:val="24"/>
                <w:szCs w:val="24"/>
              </w:rPr>
            </w:pPr>
            <w:r w:rsidRPr="00245A0B">
              <w:rPr>
                <w:rFonts w:ascii="Times New Roman" w:hAnsi="Times New Roman" w:cs="Times New Roman"/>
                <w:sz w:val="24"/>
                <w:szCs w:val="24"/>
              </w:rPr>
              <w:t>System of assessment of answer sheets.</w:t>
            </w:r>
          </w:p>
        </w:tc>
        <w:tc>
          <w:tcPr>
            <w:tcW w:w="1913" w:type="dxa"/>
            <w:tcBorders>
              <w:top w:val="single" w:sz="4" w:space="0" w:color="auto"/>
              <w:left w:val="single" w:sz="4" w:space="0" w:color="auto"/>
              <w:bottom w:val="single" w:sz="4" w:space="0" w:color="auto"/>
              <w:right w:val="single" w:sz="4" w:space="0" w:color="auto"/>
            </w:tcBorders>
          </w:tcPr>
          <w:p w14:paraId="1A85A7F1" w14:textId="3C3B568A" w:rsidR="00245A0B" w:rsidRPr="00245A0B" w:rsidRDefault="00B139EE" w:rsidP="00EC58ED">
            <w:pPr>
              <w:rPr>
                <w:rFonts w:ascii="Times New Roman" w:hAnsi="Times New Roman" w:cs="Times New Roman"/>
                <w:sz w:val="24"/>
                <w:szCs w:val="24"/>
              </w:rPr>
            </w:pPr>
            <w:r>
              <w:rPr>
                <w:rFonts w:ascii="Times New Roman" w:hAnsi="Times New Roman" w:cs="Times New Roman"/>
                <w:sz w:val="24"/>
                <w:szCs w:val="24"/>
              </w:rPr>
              <w:t>Para 6.</w:t>
            </w:r>
            <w:r w:rsidR="00B93F79">
              <w:rPr>
                <w:rFonts w:ascii="Times New Roman" w:hAnsi="Times New Roman" w:cs="Times New Roman"/>
                <w:sz w:val="24"/>
                <w:szCs w:val="24"/>
              </w:rPr>
              <w:t>7</w:t>
            </w:r>
            <w:r>
              <w:rPr>
                <w:rFonts w:ascii="Times New Roman" w:hAnsi="Times New Roman" w:cs="Times New Roman"/>
                <w:sz w:val="24"/>
                <w:szCs w:val="24"/>
              </w:rPr>
              <w:t>, Chapter 6</w:t>
            </w:r>
          </w:p>
        </w:tc>
        <w:tc>
          <w:tcPr>
            <w:tcW w:w="607" w:type="dxa"/>
            <w:tcBorders>
              <w:top w:val="single" w:sz="4" w:space="0" w:color="auto"/>
              <w:left w:val="single" w:sz="4" w:space="0" w:color="auto"/>
              <w:bottom w:val="single" w:sz="4" w:space="0" w:color="auto"/>
              <w:right w:val="single" w:sz="4" w:space="0" w:color="auto"/>
            </w:tcBorders>
          </w:tcPr>
          <w:p w14:paraId="1A85A7F2" w14:textId="77777777" w:rsidR="00245A0B" w:rsidRDefault="00245A0B" w:rsidP="00EC58ED"/>
        </w:tc>
        <w:tc>
          <w:tcPr>
            <w:tcW w:w="540" w:type="dxa"/>
            <w:tcBorders>
              <w:top w:val="single" w:sz="4" w:space="0" w:color="auto"/>
              <w:left w:val="single" w:sz="4" w:space="0" w:color="auto"/>
              <w:bottom w:val="single" w:sz="4" w:space="0" w:color="auto"/>
              <w:right w:val="single" w:sz="4" w:space="0" w:color="auto"/>
            </w:tcBorders>
          </w:tcPr>
          <w:p w14:paraId="1A85A7F3" w14:textId="77777777" w:rsidR="00245A0B" w:rsidRDefault="00245A0B" w:rsidP="00EC58ED"/>
        </w:tc>
        <w:tc>
          <w:tcPr>
            <w:tcW w:w="1530" w:type="dxa"/>
            <w:gridSpan w:val="2"/>
            <w:tcBorders>
              <w:top w:val="single" w:sz="4" w:space="0" w:color="auto"/>
              <w:left w:val="single" w:sz="4" w:space="0" w:color="auto"/>
              <w:bottom w:val="single" w:sz="4" w:space="0" w:color="auto"/>
              <w:right w:val="single" w:sz="4" w:space="0" w:color="auto"/>
            </w:tcBorders>
          </w:tcPr>
          <w:p w14:paraId="1A85A7F4" w14:textId="77777777" w:rsidR="00245A0B" w:rsidRDefault="00245A0B" w:rsidP="00EC58ED"/>
        </w:tc>
      </w:tr>
      <w:tr w:rsidR="00245A0B" w14:paraId="1A85A7FD" w14:textId="77777777" w:rsidTr="0009743C">
        <w:trPr>
          <w:trHeight w:val="483"/>
        </w:trPr>
        <w:tc>
          <w:tcPr>
            <w:tcW w:w="900" w:type="dxa"/>
            <w:vMerge/>
            <w:tcBorders>
              <w:left w:val="single" w:sz="4" w:space="0" w:color="auto"/>
              <w:right w:val="single" w:sz="4" w:space="0" w:color="auto"/>
            </w:tcBorders>
          </w:tcPr>
          <w:p w14:paraId="1A85A7F6" w14:textId="77777777" w:rsidR="00245A0B" w:rsidRDefault="00245A0B" w:rsidP="00EC58E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85A7F7" w14:textId="77777777" w:rsidR="00245A0B" w:rsidRPr="00D469C0" w:rsidRDefault="00245A0B" w:rsidP="00EC58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w:t>
            </w:r>
          </w:p>
        </w:tc>
        <w:tc>
          <w:tcPr>
            <w:tcW w:w="4410" w:type="dxa"/>
            <w:gridSpan w:val="4"/>
            <w:tcBorders>
              <w:top w:val="single" w:sz="4" w:space="0" w:color="auto"/>
              <w:left w:val="single" w:sz="4" w:space="0" w:color="auto"/>
              <w:bottom w:val="single" w:sz="4" w:space="0" w:color="auto"/>
              <w:right w:val="single" w:sz="4" w:space="0" w:color="auto"/>
            </w:tcBorders>
          </w:tcPr>
          <w:p w14:paraId="1A85A7F8" w14:textId="77777777" w:rsidR="00245A0B" w:rsidRPr="00D469C0" w:rsidRDefault="00245A0B" w:rsidP="00245A0B">
            <w:pPr>
              <w:autoSpaceDE w:val="0"/>
              <w:autoSpaceDN w:val="0"/>
              <w:adjustRightInd w:val="0"/>
              <w:jc w:val="both"/>
              <w:rPr>
                <w:rFonts w:ascii="Times New Roman" w:hAnsi="Times New Roman" w:cs="Times New Roman"/>
                <w:sz w:val="24"/>
                <w:szCs w:val="24"/>
              </w:rPr>
            </w:pPr>
            <w:r w:rsidRPr="00245A0B">
              <w:rPr>
                <w:rFonts w:ascii="Times New Roman" w:hAnsi="Times New Roman" w:cs="Times New Roman"/>
                <w:sz w:val="24"/>
                <w:szCs w:val="24"/>
              </w:rPr>
              <w:t>System of declaration of result.</w:t>
            </w:r>
          </w:p>
        </w:tc>
        <w:tc>
          <w:tcPr>
            <w:tcW w:w="1913" w:type="dxa"/>
            <w:tcBorders>
              <w:top w:val="single" w:sz="4" w:space="0" w:color="auto"/>
              <w:left w:val="single" w:sz="4" w:space="0" w:color="auto"/>
              <w:bottom w:val="single" w:sz="4" w:space="0" w:color="auto"/>
              <w:right w:val="single" w:sz="4" w:space="0" w:color="auto"/>
            </w:tcBorders>
          </w:tcPr>
          <w:p w14:paraId="1A85A7F9" w14:textId="2A5264FA" w:rsidR="00245A0B" w:rsidRPr="00245A0B" w:rsidRDefault="00B93F79" w:rsidP="00EC58ED">
            <w:pPr>
              <w:rPr>
                <w:rFonts w:ascii="Times New Roman" w:hAnsi="Times New Roman" w:cs="Times New Roman"/>
                <w:sz w:val="24"/>
                <w:szCs w:val="24"/>
              </w:rPr>
            </w:pPr>
            <w:r>
              <w:rPr>
                <w:rFonts w:ascii="Times New Roman" w:hAnsi="Times New Roman" w:cs="Times New Roman"/>
                <w:sz w:val="24"/>
                <w:szCs w:val="24"/>
              </w:rPr>
              <w:t>Para 6.8, Chapter 6</w:t>
            </w:r>
          </w:p>
        </w:tc>
        <w:tc>
          <w:tcPr>
            <w:tcW w:w="607" w:type="dxa"/>
            <w:tcBorders>
              <w:top w:val="single" w:sz="4" w:space="0" w:color="auto"/>
              <w:left w:val="single" w:sz="4" w:space="0" w:color="auto"/>
              <w:bottom w:val="single" w:sz="4" w:space="0" w:color="auto"/>
              <w:right w:val="single" w:sz="4" w:space="0" w:color="auto"/>
            </w:tcBorders>
          </w:tcPr>
          <w:p w14:paraId="1A85A7FA" w14:textId="77777777" w:rsidR="00245A0B" w:rsidRDefault="00245A0B" w:rsidP="00EC58ED"/>
        </w:tc>
        <w:tc>
          <w:tcPr>
            <w:tcW w:w="540" w:type="dxa"/>
            <w:tcBorders>
              <w:top w:val="single" w:sz="4" w:space="0" w:color="auto"/>
              <w:left w:val="single" w:sz="4" w:space="0" w:color="auto"/>
              <w:bottom w:val="single" w:sz="4" w:space="0" w:color="auto"/>
              <w:right w:val="single" w:sz="4" w:space="0" w:color="auto"/>
            </w:tcBorders>
          </w:tcPr>
          <w:p w14:paraId="1A85A7FB" w14:textId="77777777" w:rsidR="00245A0B" w:rsidRDefault="00245A0B" w:rsidP="00EC58ED"/>
        </w:tc>
        <w:tc>
          <w:tcPr>
            <w:tcW w:w="1530" w:type="dxa"/>
            <w:gridSpan w:val="2"/>
            <w:tcBorders>
              <w:top w:val="single" w:sz="4" w:space="0" w:color="auto"/>
              <w:left w:val="single" w:sz="4" w:space="0" w:color="auto"/>
              <w:bottom w:val="single" w:sz="4" w:space="0" w:color="auto"/>
              <w:right w:val="single" w:sz="4" w:space="0" w:color="auto"/>
            </w:tcBorders>
          </w:tcPr>
          <w:p w14:paraId="1A85A7FC" w14:textId="77777777" w:rsidR="00245A0B" w:rsidRDefault="00245A0B" w:rsidP="00EC58ED"/>
        </w:tc>
      </w:tr>
      <w:tr w:rsidR="00245A0B" w14:paraId="1A85A805" w14:textId="77777777" w:rsidTr="0009743C">
        <w:trPr>
          <w:trHeight w:val="483"/>
        </w:trPr>
        <w:tc>
          <w:tcPr>
            <w:tcW w:w="900" w:type="dxa"/>
            <w:vMerge/>
            <w:tcBorders>
              <w:left w:val="single" w:sz="4" w:space="0" w:color="auto"/>
              <w:right w:val="single" w:sz="4" w:space="0" w:color="auto"/>
            </w:tcBorders>
          </w:tcPr>
          <w:p w14:paraId="1A85A7FE" w14:textId="77777777" w:rsidR="00245A0B" w:rsidRDefault="00245A0B" w:rsidP="00EC58E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85A7FF" w14:textId="77777777" w:rsidR="00245A0B" w:rsidRPr="00D469C0" w:rsidRDefault="00245A0B" w:rsidP="00EC58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h)</w:t>
            </w:r>
          </w:p>
        </w:tc>
        <w:tc>
          <w:tcPr>
            <w:tcW w:w="4410" w:type="dxa"/>
            <w:gridSpan w:val="4"/>
            <w:tcBorders>
              <w:top w:val="single" w:sz="4" w:space="0" w:color="auto"/>
              <w:left w:val="single" w:sz="4" w:space="0" w:color="auto"/>
              <w:bottom w:val="single" w:sz="4" w:space="0" w:color="auto"/>
              <w:right w:val="single" w:sz="4" w:space="0" w:color="auto"/>
            </w:tcBorders>
          </w:tcPr>
          <w:p w14:paraId="1A85A800" w14:textId="77777777" w:rsidR="00245A0B" w:rsidRPr="00D469C0" w:rsidRDefault="00245A0B" w:rsidP="00245A0B">
            <w:pPr>
              <w:autoSpaceDE w:val="0"/>
              <w:autoSpaceDN w:val="0"/>
              <w:adjustRightInd w:val="0"/>
              <w:jc w:val="both"/>
              <w:rPr>
                <w:rFonts w:ascii="Times New Roman" w:hAnsi="Times New Roman" w:cs="Times New Roman"/>
                <w:sz w:val="24"/>
                <w:szCs w:val="24"/>
              </w:rPr>
            </w:pPr>
            <w:r w:rsidRPr="00245A0B">
              <w:rPr>
                <w:rFonts w:ascii="Times New Roman" w:hAnsi="Times New Roman" w:cs="Times New Roman"/>
                <w:sz w:val="24"/>
                <w:szCs w:val="24"/>
              </w:rPr>
              <w:t>Proper record keeping of examination.</w:t>
            </w:r>
          </w:p>
        </w:tc>
        <w:tc>
          <w:tcPr>
            <w:tcW w:w="1913" w:type="dxa"/>
            <w:tcBorders>
              <w:top w:val="single" w:sz="4" w:space="0" w:color="auto"/>
              <w:left w:val="single" w:sz="4" w:space="0" w:color="auto"/>
              <w:bottom w:val="single" w:sz="4" w:space="0" w:color="auto"/>
              <w:right w:val="single" w:sz="4" w:space="0" w:color="auto"/>
            </w:tcBorders>
          </w:tcPr>
          <w:p w14:paraId="1A85A801" w14:textId="38986FD7" w:rsidR="00245A0B" w:rsidRPr="00245A0B" w:rsidRDefault="00B93F79" w:rsidP="00EC58ED">
            <w:pPr>
              <w:rPr>
                <w:rFonts w:ascii="Times New Roman" w:hAnsi="Times New Roman" w:cs="Times New Roman"/>
                <w:sz w:val="24"/>
                <w:szCs w:val="24"/>
              </w:rPr>
            </w:pPr>
            <w:r>
              <w:rPr>
                <w:rFonts w:ascii="Times New Roman" w:hAnsi="Times New Roman" w:cs="Times New Roman"/>
                <w:sz w:val="24"/>
                <w:szCs w:val="24"/>
              </w:rPr>
              <w:t xml:space="preserve">Para </w:t>
            </w:r>
            <w:r w:rsidRPr="009202E4">
              <w:rPr>
                <w:rFonts w:ascii="Times New Roman" w:hAnsi="Times New Roman" w:cs="Times New Roman"/>
                <w:sz w:val="24"/>
                <w:szCs w:val="24"/>
                <w:highlight w:val="yellow"/>
              </w:rPr>
              <w:t>6.</w:t>
            </w:r>
            <w:r w:rsidR="009202E4" w:rsidRPr="009202E4">
              <w:rPr>
                <w:rFonts w:ascii="Times New Roman" w:hAnsi="Times New Roman" w:cs="Times New Roman"/>
                <w:sz w:val="24"/>
                <w:szCs w:val="24"/>
                <w:highlight w:val="yellow"/>
              </w:rPr>
              <w:t>10</w:t>
            </w:r>
            <w:r>
              <w:rPr>
                <w:rFonts w:ascii="Times New Roman" w:hAnsi="Times New Roman" w:cs="Times New Roman"/>
                <w:sz w:val="24"/>
                <w:szCs w:val="24"/>
              </w:rPr>
              <w:t>, Chapter 6</w:t>
            </w:r>
          </w:p>
        </w:tc>
        <w:tc>
          <w:tcPr>
            <w:tcW w:w="607" w:type="dxa"/>
            <w:tcBorders>
              <w:top w:val="single" w:sz="4" w:space="0" w:color="auto"/>
              <w:left w:val="single" w:sz="4" w:space="0" w:color="auto"/>
              <w:bottom w:val="single" w:sz="4" w:space="0" w:color="auto"/>
              <w:right w:val="single" w:sz="4" w:space="0" w:color="auto"/>
            </w:tcBorders>
          </w:tcPr>
          <w:p w14:paraId="1A85A802" w14:textId="77777777" w:rsidR="00245A0B" w:rsidRDefault="00245A0B" w:rsidP="00EC58ED"/>
        </w:tc>
        <w:tc>
          <w:tcPr>
            <w:tcW w:w="540" w:type="dxa"/>
            <w:tcBorders>
              <w:top w:val="single" w:sz="4" w:space="0" w:color="auto"/>
              <w:left w:val="single" w:sz="4" w:space="0" w:color="auto"/>
              <w:bottom w:val="single" w:sz="4" w:space="0" w:color="auto"/>
              <w:right w:val="single" w:sz="4" w:space="0" w:color="auto"/>
            </w:tcBorders>
          </w:tcPr>
          <w:p w14:paraId="1A85A803" w14:textId="77777777" w:rsidR="00245A0B" w:rsidRDefault="00245A0B" w:rsidP="00EC58ED"/>
        </w:tc>
        <w:tc>
          <w:tcPr>
            <w:tcW w:w="1530" w:type="dxa"/>
            <w:gridSpan w:val="2"/>
            <w:tcBorders>
              <w:top w:val="single" w:sz="4" w:space="0" w:color="auto"/>
              <w:left w:val="single" w:sz="4" w:space="0" w:color="auto"/>
              <w:bottom w:val="single" w:sz="4" w:space="0" w:color="auto"/>
              <w:right w:val="single" w:sz="4" w:space="0" w:color="auto"/>
            </w:tcBorders>
          </w:tcPr>
          <w:p w14:paraId="1A85A804" w14:textId="77777777" w:rsidR="00245A0B" w:rsidRDefault="00245A0B" w:rsidP="00EC58ED"/>
        </w:tc>
      </w:tr>
      <w:tr w:rsidR="00245A0B" w14:paraId="1A85A80D" w14:textId="77777777" w:rsidTr="0009743C">
        <w:trPr>
          <w:trHeight w:val="483"/>
        </w:trPr>
        <w:tc>
          <w:tcPr>
            <w:tcW w:w="900" w:type="dxa"/>
            <w:vMerge/>
            <w:tcBorders>
              <w:left w:val="single" w:sz="4" w:space="0" w:color="auto"/>
              <w:bottom w:val="single" w:sz="4" w:space="0" w:color="auto"/>
              <w:right w:val="single" w:sz="4" w:space="0" w:color="auto"/>
            </w:tcBorders>
          </w:tcPr>
          <w:p w14:paraId="1A85A806" w14:textId="77777777" w:rsidR="00245A0B" w:rsidRDefault="00245A0B" w:rsidP="00EC58E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85A807" w14:textId="77777777" w:rsidR="00245A0B" w:rsidRPr="00D469C0" w:rsidRDefault="00245A0B" w:rsidP="00EC58ED">
            <w:pPr>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tc>
        <w:tc>
          <w:tcPr>
            <w:tcW w:w="4410" w:type="dxa"/>
            <w:gridSpan w:val="4"/>
            <w:tcBorders>
              <w:top w:val="single" w:sz="4" w:space="0" w:color="auto"/>
              <w:left w:val="single" w:sz="4" w:space="0" w:color="auto"/>
              <w:bottom w:val="single" w:sz="4" w:space="0" w:color="auto"/>
              <w:right w:val="single" w:sz="4" w:space="0" w:color="auto"/>
            </w:tcBorders>
          </w:tcPr>
          <w:p w14:paraId="1A85A808" w14:textId="77777777" w:rsidR="00245A0B" w:rsidRPr="00D469C0" w:rsidRDefault="00245A0B" w:rsidP="00EC58ED">
            <w:pPr>
              <w:autoSpaceDE w:val="0"/>
              <w:autoSpaceDN w:val="0"/>
              <w:adjustRightInd w:val="0"/>
              <w:jc w:val="both"/>
              <w:rPr>
                <w:rFonts w:ascii="Times New Roman" w:hAnsi="Times New Roman" w:cs="Times New Roman"/>
                <w:sz w:val="24"/>
                <w:szCs w:val="24"/>
              </w:rPr>
            </w:pPr>
            <w:r w:rsidRPr="00245A0B">
              <w:rPr>
                <w:rFonts w:ascii="Times New Roman" w:hAnsi="Times New Roman" w:cs="Times New Roman"/>
                <w:sz w:val="24"/>
                <w:szCs w:val="24"/>
              </w:rPr>
              <w:t>Weeding out of records.</w:t>
            </w:r>
          </w:p>
        </w:tc>
        <w:tc>
          <w:tcPr>
            <w:tcW w:w="1913" w:type="dxa"/>
            <w:tcBorders>
              <w:top w:val="single" w:sz="4" w:space="0" w:color="auto"/>
              <w:left w:val="single" w:sz="4" w:space="0" w:color="auto"/>
              <w:bottom w:val="single" w:sz="4" w:space="0" w:color="auto"/>
              <w:right w:val="single" w:sz="4" w:space="0" w:color="auto"/>
            </w:tcBorders>
          </w:tcPr>
          <w:p w14:paraId="1A85A809" w14:textId="74BE54D6" w:rsidR="00245A0B" w:rsidRPr="00245A0B" w:rsidRDefault="00B93F79" w:rsidP="00EC58ED">
            <w:pPr>
              <w:rPr>
                <w:rFonts w:ascii="Times New Roman" w:hAnsi="Times New Roman" w:cs="Times New Roman"/>
                <w:sz w:val="24"/>
                <w:szCs w:val="24"/>
              </w:rPr>
            </w:pPr>
            <w:r>
              <w:rPr>
                <w:rFonts w:ascii="Times New Roman" w:hAnsi="Times New Roman" w:cs="Times New Roman"/>
                <w:sz w:val="24"/>
                <w:szCs w:val="24"/>
              </w:rPr>
              <w:t xml:space="preserve">Para </w:t>
            </w:r>
            <w:r w:rsidRPr="009202E4">
              <w:rPr>
                <w:rFonts w:ascii="Times New Roman" w:hAnsi="Times New Roman" w:cs="Times New Roman"/>
                <w:sz w:val="24"/>
                <w:szCs w:val="24"/>
                <w:highlight w:val="yellow"/>
              </w:rPr>
              <w:t>6.1</w:t>
            </w:r>
            <w:r w:rsidR="009202E4" w:rsidRPr="009202E4">
              <w:rPr>
                <w:rFonts w:ascii="Times New Roman" w:hAnsi="Times New Roman" w:cs="Times New Roman"/>
                <w:sz w:val="24"/>
                <w:szCs w:val="24"/>
                <w:highlight w:val="yellow"/>
              </w:rPr>
              <w:t>1</w:t>
            </w:r>
            <w:r>
              <w:rPr>
                <w:rFonts w:ascii="Times New Roman" w:hAnsi="Times New Roman" w:cs="Times New Roman"/>
                <w:sz w:val="24"/>
                <w:szCs w:val="24"/>
              </w:rPr>
              <w:t>, Chapter 6</w:t>
            </w:r>
          </w:p>
        </w:tc>
        <w:tc>
          <w:tcPr>
            <w:tcW w:w="607" w:type="dxa"/>
            <w:tcBorders>
              <w:top w:val="single" w:sz="4" w:space="0" w:color="auto"/>
              <w:left w:val="single" w:sz="4" w:space="0" w:color="auto"/>
              <w:bottom w:val="single" w:sz="4" w:space="0" w:color="auto"/>
              <w:right w:val="single" w:sz="4" w:space="0" w:color="auto"/>
            </w:tcBorders>
          </w:tcPr>
          <w:p w14:paraId="1A85A80A" w14:textId="77777777" w:rsidR="00245A0B" w:rsidRDefault="00245A0B" w:rsidP="00EC58ED"/>
        </w:tc>
        <w:tc>
          <w:tcPr>
            <w:tcW w:w="540" w:type="dxa"/>
            <w:tcBorders>
              <w:top w:val="single" w:sz="4" w:space="0" w:color="auto"/>
              <w:left w:val="single" w:sz="4" w:space="0" w:color="auto"/>
              <w:bottom w:val="single" w:sz="4" w:space="0" w:color="auto"/>
              <w:right w:val="single" w:sz="4" w:space="0" w:color="auto"/>
            </w:tcBorders>
          </w:tcPr>
          <w:p w14:paraId="1A85A80B" w14:textId="77777777" w:rsidR="00245A0B" w:rsidRDefault="00245A0B" w:rsidP="00EC58ED"/>
        </w:tc>
        <w:tc>
          <w:tcPr>
            <w:tcW w:w="1530" w:type="dxa"/>
            <w:gridSpan w:val="2"/>
            <w:tcBorders>
              <w:top w:val="single" w:sz="4" w:space="0" w:color="auto"/>
              <w:left w:val="single" w:sz="4" w:space="0" w:color="auto"/>
              <w:bottom w:val="single" w:sz="4" w:space="0" w:color="auto"/>
              <w:right w:val="single" w:sz="4" w:space="0" w:color="auto"/>
            </w:tcBorders>
          </w:tcPr>
          <w:p w14:paraId="1A85A80C" w14:textId="77777777" w:rsidR="00245A0B" w:rsidRDefault="00245A0B" w:rsidP="00EC58ED"/>
        </w:tc>
      </w:tr>
      <w:tr w:rsidR="00245A0B" w14:paraId="1A85A810" w14:textId="77777777" w:rsidTr="00423499">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80E" w14:textId="77777777" w:rsidR="00245A0B" w:rsidRPr="00526691" w:rsidRDefault="00245A0B" w:rsidP="00EC58ED">
            <w:pPr>
              <w:rPr>
                <w:rFonts w:ascii="Times New Roman" w:hAnsi="Times New Roman" w:cs="Times New Roman"/>
                <w:b/>
                <w:sz w:val="24"/>
                <w:szCs w:val="24"/>
              </w:rPr>
            </w:pPr>
            <w:r w:rsidRPr="00526691">
              <w:rPr>
                <w:rFonts w:ascii="Times New Roman" w:hAnsi="Times New Roman" w:cs="Times New Roman"/>
                <w:b/>
                <w:sz w:val="24"/>
                <w:szCs w:val="24"/>
              </w:rPr>
              <w:t>4</w:t>
            </w:r>
          </w:p>
        </w:tc>
        <w:tc>
          <w:tcPr>
            <w:tcW w:w="9540"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1A85A80F" w14:textId="77777777" w:rsidR="00245A0B" w:rsidRDefault="00245A0B" w:rsidP="00EC58ED">
            <w:r w:rsidRPr="00526691">
              <w:rPr>
                <w:rFonts w:ascii="Times New Roman" w:hAnsi="Times New Roman" w:cs="Times New Roman"/>
                <w:b/>
                <w:sz w:val="24"/>
                <w:szCs w:val="24"/>
              </w:rPr>
              <w:t>SUBMISSION OF DOCUMENT:</w:t>
            </w:r>
          </w:p>
        </w:tc>
      </w:tr>
      <w:tr w:rsidR="004532F6" w14:paraId="1A85A819"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811" w14:textId="77777777" w:rsidR="004532F6" w:rsidRDefault="004532F6" w:rsidP="00EC58ED">
            <w:pPr>
              <w:rPr>
                <w:sz w:val="20"/>
                <w:szCs w:val="20"/>
              </w:rPr>
            </w:pPr>
          </w:p>
          <w:p w14:paraId="1A85A812" w14:textId="77777777" w:rsidR="004532F6" w:rsidRDefault="004532F6" w:rsidP="00EC58ED">
            <w:pPr>
              <w:rPr>
                <w:sz w:val="20"/>
                <w:szCs w:val="20"/>
              </w:rPr>
            </w:pPr>
          </w:p>
        </w:tc>
        <w:tc>
          <w:tcPr>
            <w:tcW w:w="4950" w:type="dxa"/>
            <w:gridSpan w:val="5"/>
            <w:tcBorders>
              <w:top w:val="single" w:sz="4" w:space="0" w:color="auto"/>
              <w:left w:val="single" w:sz="4" w:space="0" w:color="auto"/>
              <w:bottom w:val="single" w:sz="4" w:space="0" w:color="auto"/>
              <w:right w:val="single" w:sz="4" w:space="0" w:color="auto"/>
            </w:tcBorders>
          </w:tcPr>
          <w:p w14:paraId="1A85A813" w14:textId="77777777" w:rsidR="004532F6" w:rsidRPr="00526691" w:rsidRDefault="004532F6" w:rsidP="00EC58ED">
            <w:pPr>
              <w:autoSpaceDE w:val="0"/>
              <w:autoSpaceDN w:val="0"/>
              <w:adjustRightInd w:val="0"/>
              <w:jc w:val="both"/>
              <w:rPr>
                <w:rFonts w:ascii="Times New Roman" w:hAnsi="Times New Roman" w:cs="Times New Roman"/>
                <w:sz w:val="24"/>
                <w:szCs w:val="24"/>
              </w:rPr>
            </w:pPr>
            <w:r w:rsidRPr="00526691">
              <w:rPr>
                <w:rFonts w:ascii="Times New Roman" w:hAnsi="Times New Roman" w:cs="Times New Roman"/>
                <w:sz w:val="24"/>
                <w:szCs w:val="24"/>
              </w:rPr>
              <w:t>ANSP shall submit the above documentation in form of a chapter in RTM for getting authorization to conduct examination. DGCA on being satisfied may issue authorization to ANSP for conduct of examination.</w:t>
            </w:r>
          </w:p>
          <w:p w14:paraId="1A85A814" w14:textId="77777777" w:rsidR="004532F6" w:rsidRPr="00526691" w:rsidRDefault="004532F6" w:rsidP="00EC58ED">
            <w:pPr>
              <w:autoSpaceDE w:val="0"/>
              <w:autoSpaceDN w:val="0"/>
              <w:adjustRightInd w:val="0"/>
              <w:jc w:val="both"/>
              <w:rPr>
                <w:rFonts w:ascii="Times New Roman" w:hAnsi="Times New Roman" w:cs="Times New Roman"/>
                <w:sz w:val="24"/>
                <w:szCs w:val="24"/>
              </w:rPr>
            </w:pPr>
          </w:p>
        </w:tc>
        <w:tc>
          <w:tcPr>
            <w:tcW w:w="1913" w:type="dxa"/>
            <w:tcBorders>
              <w:top w:val="single" w:sz="4" w:space="0" w:color="auto"/>
              <w:left w:val="single" w:sz="4" w:space="0" w:color="auto"/>
              <w:bottom w:val="single" w:sz="4" w:space="0" w:color="auto"/>
              <w:right w:val="single" w:sz="4" w:space="0" w:color="auto"/>
            </w:tcBorders>
          </w:tcPr>
          <w:p w14:paraId="1A85A815" w14:textId="74ADDD9A" w:rsidR="004532F6" w:rsidRPr="005D3E84" w:rsidRDefault="00B93F79" w:rsidP="00EC58ED">
            <w:pPr>
              <w:rPr>
                <w:rFonts w:ascii="Times New Roman" w:hAnsi="Times New Roman" w:cs="Times New Roman"/>
              </w:rPr>
            </w:pPr>
            <w:r>
              <w:rPr>
                <w:rFonts w:ascii="Times New Roman" w:hAnsi="Times New Roman" w:cs="Times New Roman"/>
              </w:rPr>
              <w:t xml:space="preserve">Chapter 4 and Chapter 6 are included in RTM </w:t>
            </w:r>
          </w:p>
        </w:tc>
        <w:tc>
          <w:tcPr>
            <w:tcW w:w="607" w:type="dxa"/>
            <w:tcBorders>
              <w:top w:val="single" w:sz="4" w:space="0" w:color="auto"/>
              <w:left w:val="single" w:sz="4" w:space="0" w:color="auto"/>
              <w:bottom w:val="single" w:sz="4" w:space="0" w:color="auto"/>
              <w:right w:val="single" w:sz="4" w:space="0" w:color="auto"/>
            </w:tcBorders>
          </w:tcPr>
          <w:p w14:paraId="1A85A816" w14:textId="77777777" w:rsidR="004532F6" w:rsidRDefault="004532F6" w:rsidP="00EC58ED"/>
        </w:tc>
        <w:tc>
          <w:tcPr>
            <w:tcW w:w="540" w:type="dxa"/>
            <w:tcBorders>
              <w:top w:val="single" w:sz="4" w:space="0" w:color="auto"/>
              <w:left w:val="single" w:sz="4" w:space="0" w:color="auto"/>
              <w:bottom w:val="single" w:sz="4" w:space="0" w:color="auto"/>
              <w:right w:val="single" w:sz="4" w:space="0" w:color="auto"/>
            </w:tcBorders>
          </w:tcPr>
          <w:p w14:paraId="1A85A817" w14:textId="77777777" w:rsidR="004532F6" w:rsidRDefault="004532F6" w:rsidP="00EC58ED"/>
        </w:tc>
        <w:tc>
          <w:tcPr>
            <w:tcW w:w="1530" w:type="dxa"/>
            <w:gridSpan w:val="2"/>
            <w:tcBorders>
              <w:top w:val="single" w:sz="4" w:space="0" w:color="auto"/>
              <w:left w:val="single" w:sz="4" w:space="0" w:color="auto"/>
              <w:bottom w:val="single" w:sz="4" w:space="0" w:color="auto"/>
              <w:right w:val="single" w:sz="4" w:space="0" w:color="auto"/>
            </w:tcBorders>
          </w:tcPr>
          <w:p w14:paraId="1A85A818" w14:textId="77777777" w:rsidR="004532F6" w:rsidRDefault="004532F6" w:rsidP="00EC58ED"/>
        </w:tc>
      </w:tr>
      <w:tr w:rsidR="00245A0B" w14:paraId="1A85A81C" w14:textId="77777777" w:rsidTr="00423499">
        <w:trPr>
          <w:trHeight w:val="483"/>
        </w:trPr>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5A81A" w14:textId="77777777" w:rsidR="00245A0B" w:rsidRPr="00526691" w:rsidRDefault="00245A0B" w:rsidP="00EC58ED">
            <w:pPr>
              <w:rPr>
                <w:rFonts w:ascii="Times New Roman" w:hAnsi="Times New Roman" w:cs="Times New Roman"/>
                <w:b/>
                <w:sz w:val="24"/>
                <w:szCs w:val="24"/>
              </w:rPr>
            </w:pPr>
            <w:r w:rsidRPr="00526691">
              <w:rPr>
                <w:rFonts w:ascii="Times New Roman" w:hAnsi="Times New Roman" w:cs="Times New Roman"/>
                <w:b/>
                <w:sz w:val="24"/>
                <w:szCs w:val="24"/>
              </w:rPr>
              <w:t>5</w:t>
            </w:r>
          </w:p>
        </w:tc>
        <w:tc>
          <w:tcPr>
            <w:tcW w:w="9540"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1A85A81B" w14:textId="77777777" w:rsidR="00245A0B" w:rsidRDefault="00245A0B" w:rsidP="00EC58ED">
            <w:r w:rsidRPr="00526691">
              <w:rPr>
                <w:rFonts w:ascii="Times New Roman" w:hAnsi="Times New Roman" w:cs="Times New Roman"/>
                <w:b/>
                <w:sz w:val="24"/>
                <w:szCs w:val="24"/>
              </w:rPr>
              <w:t>SURVEILLANCE</w:t>
            </w:r>
          </w:p>
        </w:tc>
      </w:tr>
      <w:tr w:rsidR="00DB7507" w14:paraId="1A85A824" w14:textId="77777777" w:rsidTr="0009743C">
        <w:trPr>
          <w:trHeight w:val="483"/>
        </w:trPr>
        <w:tc>
          <w:tcPr>
            <w:tcW w:w="900" w:type="dxa"/>
            <w:tcBorders>
              <w:top w:val="single" w:sz="4" w:space="0" w:color="auto"/>
              <w:left w:val="single" w:sz="4" w:space="0" w:color="auto"/>
              <w:bottom w:val="single" w:sz="4" w:space="0" w:color="auto"/>
              <w:right w:val="single" w:sz="4" w:space="0" w:color="auto"/>
            </w:tcBorders>
          </w:tcPr>
          <w:p w14:paraId="1A85A81D" w14:textId="77777777" w:rsidR="00DB7507" w:rsidRDefault="00DB7507" w:rsidP="00EC58ED">
            <w:pPr>
              <w:rPr>
                <w:sz w:val="20"/>
                <w:szCs w:val="20"/>
              </w:rPr>
            </w:pPr>
          </w:p>
          <w:p w14:paraId="1A85A81E" w14:textId="77777777" w:rsidR="00DB7507" w:rsidRDefault="00DB7507" w:rsidP="00EC58ED">
            <w:pPr>
              <w:rPr>
                <w:sz w:val="20"/>
                <w:szCs w:val="20"/>
              </w:rPr>
            </w:pPr>
          </w:p>
        </w:tc>
        <w:tc>
          <w:tcPr>
            <w:tcW w:w="4950" w:type="dxa"/>
            <w:gridSpan w:val="5"/>
            <w:tcBorders>
              <w:top w:val="single" w:sz="4" w:space="0" w:color="auto"/>
              <w:left w:val="single" w:sz="4" w:space="0" w:color="auto"/>
              <w:bottom w:val="single" w:sz="4" w:space="0" w:color="auto"/>
              <w:right w:val="single" w:sz="4" w:space="0" w:color="auto"/>
            </w:tcBorders>
          </w:tcPr>
          <w:p w14:paraId="1A85A81F" w14:textId="77777777" w:rsidR="00DB7507" w:rsidRDefault="00DB7507" w:rsidP="00DB7507">
            <w:pPr>
              <w:autoSpaceDE w:val="0"/>
              <w:autoSpaceDN w:val="0"/>
              <w:adjustRightInd w:val="0"/>
              <w:jc w:val="both"/>
            </w:pPr>
            <w:r w:rsidRPr="00526691">
              <w:rPr>
                <w:rFonts w:ascii="Times New Roman" w:hAnsi="Times New Roman" w:cs="Times New Roman"/>
                <w:sz w:val="24"/>
                <w:szCs w:val="24"/>
              </w:rPr>
              <w:t>To ensure continued compliance of commitment made by ANSP for getting authorization to conduct examination DGCA may carry out surveillance/inspection. ANSP shall produce all the records and show facilities whenever required by DGCA.</w:t>
            </w:r>
          </w:p>
        </w:tc>
        <w:tc>
          <w:tcPr>
            <w:tcW w:w="1913" w:type="dxa"/>
            <w:tcBorders>
              <w:top w:val="single" w:sz="4" w:space="0" w:color="auto"/>
              <w:left w:val="single" w:sz="4" w:space="0" w:color="auto"/>
              <w:bottom w:val="single" w:sz="4" w:space="0" w:color="auto"/>
              <w:right w:val="single" w:sz="4" w:space="0" w:color="auto"/>
            </w:tcBorders>
          </w:tcPr>
          <w:p w14:paraId="1A85A820" w14:textId="05FCA883" w:rsidR="00DB7507" w:rsidRPr="005D3E84" w:rsidRDefault="00775D2F" w:rsidP="00EC58ED">
            <w:pPr>
              <w:rPr>
                <w:rFonts w:ascii="Times New Roman" w:hAnsi="Times New Roman" w:cs="Times New Roman"/>
              </w:rPr>
            </w:pPr>
            <w:r>
              <w:rPr>
                <w:rFonts w:ascii="Times New Roman" w:hAnsi="Times New Roman" w:cs="Times New Roman"/>
                <w:sz w:val="24"/>
                <w:szCs w:val="24"/>
              </w:rPr>
              <w:t>Para 6.12.1, Chapter 6</w:t>
            </w:r>
          </w:p>
        </w:tc>
        <w:tc>
          <w:tcPr>
            <w:tcW w:w="607" w:type="dxa"/>
            <w:tcBorders>
              <w:top w:val="single" w:sz="4" w:space="0" w:color="auto"/>
              <w:left w:val="single" w:sz="4" w:space="0" w:color="auto"/>
              <w:bottom w:val="single" w:sz="4" w:space="0" w:color="auto"/>
              <w:right w:val="single" w:sz="4" w:space="0" w:color="auto"/>
            </w:tcBorders>
          </w:tcPr>
          <w:p w14:paraId="1A85A821" w14:textId="77777777" w:rsidR="00DB7507" w:rsidRDefault="00DB7507" w:rsidP="00EC58ED"/>
        </w:tc>
        <w:tc>
          <w:tcPr>
            <w:tcW w:w="540" w:type="dxa"/>
            <w:tcBorders>
              <w:top w:val="single" w:sz="4" w:space="0" w:color="auto"/>
              <w:left w:val="single" w:sz="4" w:space="0" w:color="auto"/>
              <w:bottom w:val="single" w:sz="4" w:space="0" w:color="auto"/>
              <w:right w:val="single" w:sz="4" w:space="0" w:color="auto"/>
            </w:tcBorders>
          </w:tcPr>
          <w:p w14:paraId="1A85A822" w14:textId="77777777" w:rsidR="00DB7507" w:rsidRDefault="00DB7507" w:rsidP="00EC58ED"/>
        </w:tc>
        <w:tc>
          <w:tcPr>
            <w:tcW w:w="1530" w:type="dxa"/>
            <w:gridSpan w:val="2"/>
            <w:tcBorders>
              <w:top w:val="single" w:sz="4" w:space="0" w:color="auto"/>
              <w:left w:val="single" w:sz="4" w:space="0" w:color="auto"/>
              <w:bottom w:val="single" w:sz="4" w:space="0" w:color="auto"/>
              <w:right w:val="single" w:sz="4" w:space="0" w:color="auto"/>
            </w:tcBorders>
          </w:tcPr>
          <w:p w14:paraId="1A85A823" w14:textId="77777777" w:rsidR="00DB7507" w:rsidRDefault="00DB7507" w:rsidP="00EC58ED"/>
        </w:tc>
      </w:tr>
    </w:tbl>
    <w:p w14:paraId="1A85A825" w14:textId="77777777" w:rsidR="008636FB" w:rsidRDefault="008636FB" w:rsidP="00962A46">
      <w:pPr>
        <w:rPr>
          <w:sz w:val="20"/>
          <w:szCs w:val="20"/>
        </w:rPr>
      </w:pPr>
    </w:p>
    <w:p w14:paraId="1A85A826" w14:textId="48D953D9" w:rsidR="000A7BF6" w:rsidRDefault="000A7BF6" w:rsidP="00962A46"/>
    <w:p w14:paraId="547296C1" w14:textId="77777777" w:rsidR="00775D2F" w:rsidRDefault="00775D2F" w:rsidP="00962A46"/>
    <w:p w14:paraId="1A85A827" w14:textId="77777777" w:rsidR="00962A46" w:rsidRDefault="00962A46" w:rsidP="00962A46">
      <w:pPr>
        <w:rPr>
          <w:rFonts w:ascii="Times New Roman" w:hAnsi="Times New Roman" w:cs="Times New Roman"/>
          <w:sz w:val="24"/>
          <w:szCs w:val="24"/>
        </w:rPr>
      </w:pPr>
      <w:r w:rsidRPr="00BB33B3">
        <w:rPr>
          <w:rFonts w:ascii="Times New Roman" w:hAnsi="Times New Roman" w:cs="Times New Roman"/>
          <w:sz w:val="24"/>
          <w:szCs w:val="24"/>
        </w:rPr>
        <w:t>The</w:t>
      </w:r>
      <w:r>
        <w:rPr>
          <w:rFonts w:ascii="Times New Roman" w:hAnsi="Times New Roman" w:cs="Times New Roman"/>
          <w:sz w:val="24"/>
          <w:szCs w:val="24"/>
        </w:rPr>
        <w:t xml:space="preserve"> information as mentioned in above checklist have</w:t>
      </w:r>
      <w:r w:rsidRPr="00BB33B3">
        <w:rPr>
          <w:rFonts w:ascii="Times New Roman" w:hAnsi="Times New Roman" w:cs="Times New Roman"/>
          <w:sz w:val="24"/>
          <w:szCs w:val="24"/>
        </w:rPr>
        <w:t xml:space="preserve"> been verified from RTM.</w:t>
      </w:r>
    </w:p>
    <w:p w14:paraId="1A85A828" w14:textId="77777777" w:rsidR="00962A46" w:rsidRPr="00BB33B3" w:rsidRDefault="00962A46" w:rsidP="00962A46">
      <w:pPr>
        <w:rPr>
          <w:rFonts w:ascii="Times New Roman" w:hAnsi="Times New Roman" w:cs="Times New Roman"/>
          <w:sz w:val="24"/>
          <w:szCs w:val="24"/>
        </w:rPr>
      </w:pPr>
      <w:r w:rsidRPr="00BB33B3">
        <w:rPr>
          <w:rFonts w:ascii="Times New Roman" w:hAnsi="Times New Roman" w:cs="Times New Roman"/>
          <w:sz w:val="24"/>
          <w:szCs w:val="24"/>
        </w:rPr>
        <w:t xml:space="preserve"> </w:t>
      </w:r>
    </w:p>
    <w:p w14:paraId="1A85A829" w14:textId="77777777" w:rsidR="00962A46" w:rsidRDefault="00962A46" w:rsidP="00962A46">
      <w:pPr>
        <w:spacing w:after="0"/>
        <w:rPr>
          <w:rFonts w:ascii="Times New Roman" w:hAnsi="Times New Roman" w:cs="Times New Roman"/>
          <w:sz w:val="24"/>
          <w:szCs w:val="24"/>
        </w:rPr>
      </w:pPr>
      <w:r>
        <w:rPr>
          <w:rFonts w:ascii="Times New Roman" w:hAnsi="Times New Roman" w:cs="Times New Roman"/>
          <w:sz w:val="24"/>
          <w:szCs w:val="24"/>
        </w:rPr>
        <w:t>D</w:t>
      </w:r>
      <w:r w:rsidRPr="0007639A">
        <w:rPr>
          <w:rFonts w:ascii="Times New Roman" w:hAnsi="Times New Roman" w:cs="Times New Roman"/>
          <w:sz w:val="24"/>
          <w:szCs w:val="24"/>
        </w:rPr>
        <w:t>esignate</w:t>
      </w:r>
      <w:r>
        <w:rPr>
          <w:rFonts w:ascii="Times New Roman" w:hAnsi="Times New Roman" w:cs="Times New Roman"/>
          <w:sz w:val="24"/>
          <w:szCs w:val="24"/>
        </w:rPr>
        <w:t>d</w:t>
      </w:r>
      <w:r w:rsidRPr="0007639A">
        <w:rPr>
          <w:rFonts w:ascii="Times New Roman" w:hAnsi="Times New Roman" w:cs="Times New Roman"/>
          <w:sz w:val="24"/>
          <w:szCs w:val="24"/>
        </w:rPr>
        <w:t xml:space="preserve"> officer</w:t>
      </w:r>
      <w:r>
        <w:rPr>
          <w:rFonts w:ascii="Times New Roman" w:hAnsi="Times New Roman" w:cs="Times New Roman"/>
          <w:sz w:val="24"/>
          <w:szCs w:val="24"/>
        </w:rPr>
        <w:t>(s) responsible                                                              A</w:t>
      </w:r>
      <w:r w:rsidRPr="00BB33B3">
        <w:rPr>
          <w:rFonts w:ascii="Times New Roman" w:hAnsi="Times New Roman" w:cs="Times New Roman"/>
          <w:sz w:val="24"/>
          <w:szCs w:val="24"/>
        </w:rPr>
        <w:t>TS In-charge</w:t>
      </w:r>
      <w:r w:rsidRPr="00BB33B3">
        <w:rPr>
          <w:rFonts w:ascii="Times New Roman" w:hAnsi="Times New Roman" w:cs="Times New Roman"/>
          <w:sz w:val="24"/>
          <w:szCs w:val="24"/>
        </w:rPr>
        <w:tab/>
      </w:r>
    </w:p>
    <w:p w14:paraId="1A85A82A" w14:textId="77777777" w:rsidR="00962A46" w:rsidRDefault="00962A46" w:rsidP="00962A46">
      <w:pPr>
        <w:spacing w:after="0"/>
        <w:rPr>
          <w:rFonts w:ascii="Times New Roman" w:hAnsi="Times New Roman" w:cs="Times New Roman"/>
          <w:sz w:val="24"/>
          <w:szCs w:val="24"/>
        </w:rPr>
      </w:pPr>
      <w:r w:rsidRPr="0007639A">
        <w:rPr>
          <w:rFonts w:ascii="Times New Roman" w:hAnsi="Times New Roman" w:cs="Times New Roman"/>
          <w:sz w:val="24"/>
          <w:szCs w:val="24"/>
        </w:rPr>
        <w:t>for pr</w:t>
      </w:r>
      <w:r>
        <w:rPr>
          <w:rFonts w:ascii="Times New Roman" w:hAnsi="Times New Roman" w:cs="Times New Roman"/>
          <w:sz w:val="24"/>
          <w:szCs w:val="24"/>
        </w:rPr>
        <w:t>eparation and maintenance of RTM</w:t>
      </w:r>
      <w:r w:rsidRPr="00BB33B3">
        <w:rPr>
          <w:rFonts w:ascii="Times New Roman" w:hAnsi="Times New Roman" w:cs="Times New Roman"/>
          <w:sz w:val="24"/>
          <w:szCs w:val="24"/>
        </w:rPr>
        <w:tab/>
      </w:r>
    </w:p>
    <w:p w14:paraId="1A85A82B" w14:textId="77777777" w:rsidR="00962A46" w:rsidRDefault="00962A46" w:rsidP="00962A46">
      <w:pPr>
        <w:spacing w:after="0"/>
        <w:rPr>
          <w:rFonts w:ascii="Times New Roman" w:hAnsi="Times New Roman" w:cs="Times New Roman"/>
          <w:sz w:val="24"/>
          <w:szCs w:val="24"/>
        </w:rPr>
      </w:pPr>
    </w:p>
    <w:p w14:paraId="1A85A82C" w14:textId="77777777" w:rsidR="00962A46" w:rsidRDefault="00962A46" w:rsidP="00962A46">
      <w:pPr>
        <w:spacing w:after="0"/>
        <w:rPr>
          <w:rFonts w:ascii="Times New Roman" w:hAnsi="Times New Roman" w:cs="Times New Roman"/>
          <w:sz w:val="24"/>
          <w:szCs w:val="24"/>
        </w:rPr>
      </w:pPr>
    </w:p>
    <w:p w14:paraId="1A85A82D" w14:textId="77777777" w:rsidR="00962A46" w:rsidRDefault="00962A46" w:rsidP="00962A46">
      <w:pPr>
        <w:rPr>
          <w:rFonts w:ascii="Times New Roman" w:hAnsi="Times New Roman" w:cs="Times New Roman"/>
          <w:sz w:val="24"/>
          <w:szCs w:val="24"/>
        </w:rPr>
      </w:pPr>
      <w:r w:rsidRPr="00BB33B3">
        <w:rPr>
          <w:rFonts w:ascii="Times New Roman" w:hAnsi="Times New Roman" w:cs="Times New Roman"/>
          <w:sz w:val="24"/>
          <w:szCs w:val="24"/>
        </w:rPr>
        <w:t>Signature with Date</w:t>
      </w:r>
      <w:r w:rsidRPr="00BB33B3">
        <w:rPr>
          <w:rFonts w:ascii="Times New Roman" w:hAnsi="Times New Roman" w:cs="Times New Roman"/>
          <w:sz w:val="24"/>
          <w:szCs w:val="24"/>
        </w:rPr>
        <w:tab/>
        <w:t xml:space="preserve">                     </w:t>
      </w:r>
      <w:r w:rsidRPr="00BB33B3">
        <w:rPr>
          <w:rFonts w:ascii="Times New Roman" w:hAnsi="Times New Roman" w:cs="Times New Roman"/>
          <w:sz w:val="24"/>
          <w:szCs w:val="24"/>
        </w:rPr>
        <w:tab/>
      </w:r>
      <w:r w:rsidRPr="00BB33B3">
        <w:rPr>
          <w:rFonts w:ascii="Times New Roman" w:hAnsi="Times New Roman" w:cs="Times New Roman"/>
          <w:sz w:val="24"/>
          <w:szCs w:val="24"/>
        </w:rPr>
        <w:tab/>
      </w:r>
      <w:r w:rsidRPr="00BB33B3">
        <w:rPr>
          <w:rFonts w:ascii="Times New Roman" w:hAnsi="Times New Roman" w:cs="Times New Roman"/>
          <w:sz w:val="24"/>
          <w:szCs w:val="24"/>
        </w:rPr>
        <w:tab/>
      </w:r>
      <w:r w:rsidRPr="00BB33B3">
        <w:rPr>
          <w:rFonts w:ascii="Times New Roman" w:hAnsi="Times New Roman" w:cs="Times New Roman"/>
          <w:sz w:val="24"/>
          <w:szCs w:val="24"/>
        </w:rPr>
        <w:tab/>
      </w:r>
      <w:r w:rsidRPr="00BB33B3">
        <w:rPr>
          <w:rFonts w:ascii="Times New Roman" w:hAnsi="Times New Roman" w:cs="Times New Roman"/>
          <w:sz w:val="24"/>
          <w:szCs w:val="24"/>
        </w:rPr>
        <w:tab/>
        <w:t>Signature with Date</w:t>
      </w:r>
    </w:p>
    <w:p w14:paraId="1A85A82E" w14:textId="77777777" w:rsidR="00423499" w:rsidRDefault="00423499" w:rsidP="00962A46">
      <w:pPr>
        <w:rPr>
          <w:rFonts w:ascii="Times New Roman" w:hAnsi="Times New Roman" w:cs="Times New Roman"/>
          <w:sz w:val="24"/>
          <w:szCs w:val="24"/>
        </w:rPr>
      </w:pPr>
    </w:p>
    <w:p w14:paraId="1A85A82F" w14:textId="77777777" w:rsidR="00423499" w:rsidRDefault="00423499" w:rsidP="00962A46">
      <w:pPr>
        <w:rPr>
          <w:rFonts w:ascii="Times New Roman" w:hAnsi="Times New Roman" w:cs="Times New Roman"/>
          <w:sz w:val="24"/>
          <w:szCs w:val="24"/>
        </w:rPr>
      </w:pPr>
    </w:p>
    <w:p w14:paraId="1A85A830" w14:textId="77777777" w:rsidR="00423499" w:rsidRDefault="00423499" w:rsidP="00962A46">
      <w:pPr>
        <w:rPr>
          <w:rFonts w:ascii="Times New Roman" w:hAnsi="Times New Roman" w:cs="Times New Roman"/>
          <w:sz w:val="24"/>
          <w:szCs w:val="24"/>
        </w:rPr>
      </w:pPr>
      <w:r>
        <w:rPr>
          <w:rFonts w:ascii="Times New Roman" w:hAnsi="Times New Roman" w:cs="Times New Roman"/>
          <w:sz w:val="24"/>
          <w:szCs w:val="24"/>
        </w:rPr>
        <w:t>Counter signed by ED-CAP</w:t>
      </w:r>
    </w:p>
    <w:p w14:paraId="1A85A831" w14:textId="77777777" w:rsidR="00962A46" w:rsidRDefault="00962A46" w:rsidP="00962A46">
      <w:pPr>
        <w:tabs>
          <w:tab w:val="left" w:pos="294"/>
        </w:tabs>
        <w:rPr>
          <w:rFonts w:ascii="Times New Roman" w:hAnsi="Times New Roman" w:cs="Times New Roman"/>
          <w:i/>
          <w:sz w:val="24"/>
          <w:szCs w:val="24"/>
          <w:u w:val="single"/>
        </w:rPr>
      </w:pPr>
      <w:r>
        <w:rPr>
          <w:rFonts w:ascii="Times New Roman" w:hAnsi="Times New Roman" w:cs="Times New Roman"/>
          <w:i/>
          <w:sz w:val="24"/>
          <w:szCs w:val="24"/>
          <w:u w:val="single"/>
        </w:rPr>
        <w:t>______________________________________________________________________________</w:t>
      </w:r>
    </w:p>
    <w:p w14:paraId="1A85A832" w14:textId="77777777" w:rsidR="00962A46" w:rsidRPr="00764357" w:rsidRDefault="00962A46" w:rsidP="00962A46">
      <w:pPr>
        <w:tabs>
          <w:tab w:val="left" w:pos="294"/>
        </w:tabs>
        <w:jc w:val="center"/>
        <w:rPr>
          <w:rFonts w:ascii="Times New Roman" w:hAnsi="Times New Roman" w:cs="Times New Roman"/>
          <w:i/>
          <w:sz w:val="24"/>
          <w:szCs w:val="24"/>
          <w:u w:val="single"/>
        </w:rPr>
      </w:pPr>
      <w:r w:rsidRPr="00764357">
        <w:rPr>
          <w:rFonts w:ascii="Times New Roman" w:hAnsi="Times New Roman" w:cs="Times New Roman"/>
          <w:i/>
          <w:sz w:val="24"/>
          <w:szCs w:val="24"/>
          <w:u w:val="single"/>
        </w:rPr>
        <w:t>For office use only</w:t>
      </w:r>
    </w:p>
    <w:p w14:paraId="1A85A833" w14:textId="77777777" w:rsidR="00962A46" w:rsidRDefault="00962A46" w:rsidP="00962A46">
      <w:pPr>
        <w:tabs>
          <w:tab w:val="left" w:pos="294"/>
        </w:tabs>
      </w:pPr>
    </w:p>
    <w:p w14:paraId="1A85A834" w14:textId="77777777" w:rsidR="00962A46" w:rsidRDefault="00962A46" w:rsidP="00962A46">
      <w:pPr>
        <w:tabs>
          <w:tab w:val="left" w:pos="294"/>
        </w:tabs>
        <w:rPr>
          <w:rFonts w:ascii="Times New Roman" w:hAnsi="Times New Roman" w:cs="Times New Roman"/>
          <w:sz w:val="24"/>
          <w:szCs w:val="24"/>
        </w:rPr>
      </w:pPr>
      <w:r>
        <w:rPr>
          <w:rFonts w:ascii="Times New Roman" w:hAnsi="Times New Roman" w:cs="Times New Roman"/>
          <w:sz w:val="24"/>
          <w:szCs w:val="24"/>
        </w:rPr>
        <w:t>Name(s) &amp; designation of DGCA official conducted review:</w:t>
      </w:r>
    </w:p>
    <w:p w14:paraId="1A85A835" w14:textId="77777777" w:rsidR="00962A46" w:rsidRDefault="00962A46" w:rsidP="00962A46">
      <w:pPr>
        <w:pStyle w:val="ListParagraph"/>
        <w:numPr>
          <w:ilvl w:val="0"/>
          <w:numId w:val="2"/>
        </w:numPr>
        <w:tabs>
          <w:tab w:val="left" w:pos="294"/>
        </w:tabs>
        <w:rPr>
          <w:rFonts w:ascii="Times New Roman" w:hAnsi="Times New Roman" w:cs="Times New Roman"/>
          <w:sz w:val="24"/>
          <w:szCs w:val="24"/>
        </w:rPr>
      </w:pPr>
      <w:r>
        <w:rPr>
          <w:rFonts w:ascii="Times New Roman" w:hAnsi="Times New Roman" w:cs="Times New Roman"/>
          <w:sz w:val="24"/>
          <w:szCs w:val="24"/>
        </w:rPr>
        <w:t>________________________________</w:t>
      </w:r>
    </w:p>
    <w:p w14:paraId="1A85A836" w14:textId="77777777" w:rsidR="00962A46" w:rsidRDefault="00962A46" w:rsidP="00962A46">
      <w:pPr>
        <w:pStyle w:val="ListParagraph"/>
        <w:numPr>
          <w:ilvl w:val="0"/>
          <w:numId w:val="2"/>
        </w:numPr>
        <w:tabs>
          <w:tab w:val="left" w:pos="294"/>
        </w:tabs>
        <w:rPr>
          <w:rFonts w:ascii="Times New Roman" w:hAnsi="Times New Roman" w:cs="Times New Roman"/>
          <w:sz w:val="24"/>
          <w:szCs w:val="24"/>
        </w:rPr>
      </w:pPr>
      <w:r>
        <w:rPr>
          <w:rFonts w:ascii="Times New Roman" w:hAnsi="Times New Roman" w:cs="Times New Roman"/>
          <w:sz w:val="24"/>
          <w:szCs w:val="24"/>
        </w:rPr>
        <w:t>________________________________</w:t>
      </w:r>
    </w:p>
    <w:p w14:paraId="1A85A837" w14:textId="77777777" w:rsidR="00962A46" w:rsidRDefault="00962A46" w:rsidP="00962A46">
      <w:pPr>
        <w:pStyle w:val="ListParagraph"/>
        <w:numPr>
          <w:ilvl w:val="0"/>
          <w:numId w:val="2"/>
        </w:numPr>
        <w:tabs>
          <w:tab w:val="left" w:pos="294"/>
        </w:tabs>
        <w:rPr>
          <w:rFonts w:ascii="Times New Roman" w:hAnsi="Times New Roman" w:cs="Times New Roman"/>
          <w:sz w:val="24"/>
          <w:szCs w:val="24"/>
        </w:rPr>
      </w:pPr>
      <w:r>
        <w:rPr>
          <w:rFonts w:ascii="Times New Roman" w:hAnsi="Times New Roman" w:cs="Times New Roman"/>
          <w:sz w:val="24"/>
          <w:szCs w:val="24"/>
        </w:rPr>
        <w:t>________________________________</w:t>
      </w:r>
    </w:p>
    <w:p w14:paraId="1A85A838" w14:textId="77777777" w:rsidR="00962A46" w:rsidRDefault="00962A46" w:rsidP="00962A46">
      <w:pPr>
        <w:pStyle w:val="ListParagraph"/>
        <w:tabs>
          <w:tab w:val="left" w:pos="294"/>
        </w:tabs>
        <w:rPr>
          <w:rFonts w:ascii="Times New Roman" w:hAnsi="Times New Roman" w:cs="Times New Roman"/>
          <w:sz w:val="24"/>
          <w:szCs w:val="24"/>
        </w:rPr>
      </w:pPr>
    </w:p>
    <w:p w14:paraId="1A85A839" w14:textId="77777777" w:rsidR="00962A46" w:rsidRPr="001B5161" w:rsidRDefault="00962A46" w:rsidP="00962A46">
      <w:pPr>
        <w:pStyle w:val="ListParagraph"/>
        <w:tabs>
          <w:tab w:val="left" w:pos="294"/>
        </w:tabs>
        <w:rPr>
          <w:rFonts w:ascii="Times New Roman" w:hAnsi="Times New Roman" w:cs="Times New Roman"/>
          <w:sz w:val="24"/>
          <w:szCs w:val="24"/>
        </w:rPr>
      </w:pPr>
    </w:p>
    <w:p w14:paraId="1A85A83A" w14:textId="77777777" w:rsidR="00962A46" w:rsidRDefault="00962A46" w:rsidP="00962A46">
      <w:pPr>
        <w:tabs>
          <w:tab w:val="left" w:pos="294"/>
        </w:tabs>
        <w:rPr>
          <w:rFonts w:ascii="Times New Roman" w:hAnsi="Times New Roman" w:cs="Times New Roman"/>
          <w:sz w:val="24"/>
          <w:szCs w:val="24"/>
        </w:rPr>
      </w:pPr>
      <w:r w:rsidRPr="00764357">
        <w:rPr>
          <w:rFonts w:ascii="Times New Roman" w:hAnsi="Times New Roman" w:cs="Times New Roman"/>
          <w:sz w:val="24"/>
          <w:szCs w:val="24"/>
        </w:rPr>
        <w:t>Remarks:</w:t>
      </w:r>
    </w:p>
    <w:p w14:paraId="1A85A83B" w14:textId="77777777" w:rsidR="00962A46" w:rsidRDefault="00962A46" w:rsidP="00962A46">
      <w:pPr>
        <w:tabs>
          <w:tab w:val="left" w:pos="294"/>
        </w:tabs>
        <w:rPr>
          <w:rFonts w:ascii="Times New Roman" w:hAnsi="Times New Roman" w:cs="Times New Roman"/>
          <w:sz w:val="24"/>
          <w:szCs w:val="24"/>
        </w:rPr>
      </w:pPr>
    </w:p>
    <w:p w14:paraId="1A85A83C" w14:textId="77777777" w:rsidR="00962A46" w:rsidRDefault="00962A46" w:rsidP="00962A46">
      <w:pPr>
        <w:tabs>
          <w:tab w:val="left" w:pos="294"/>
        </w:tabs>
        <w:rPr>
          <w:rFonts w:ascii="Times New Roman" w:hAnsi="Times New Roman" w:cs="Times New Roman"/>
          <w:sz w:val="24"/>
          <w:szCs w:val="24"/>
        </w:rPr>
      </w:pPr>
    </w:p>
    <w:p w14:paraId="1A85A83D" w14:textId="77777777" w:rsidR="00962A46" w:rsidRDefault="00962A46" w:rsidP="00962A46">
      <w:pPr>
        <w:tabs>
          <w:tab w:val="left" w:pos="294"/>
        </w:tabs>
        <w:rPr>
          <w:rFonts w:ascii="Times New Roman" w:hAnsi="Times New Roman" w:cs="Times New Roman"/>
          <w:sz w:val="24"/>
          <w:szCs w:val="24"/>
        </w:rPr>
      </w:pPr>
      <w:r w:rsidRPr="00764357">
        <w:rPr>
          <w:rFonts w:ascii="Times New Roman" w:hAnsi="Times New Roman" w:cs="Times New Roman"/>
          <w:sz w:val="24"/>
          <w:szCs w:val="24"/>
        </w:rPr>
        <w:t>Actions required</w:t>
      </w:r>
      <w:r w:rsidR="00526691">
        <w:rPr>
          <w:rFonts w:ascii="Times New Roman" w:hAnsi="Times New Roman" w:cs="Times New Roman"/>
          <w:sz w:val="24"/>
          <w:szCs w:val="24"/>
        </w:rPr>
        <w:t xml:space="preserve"> (</w:t>
      </w:r>
      <w:r>
        <w:rPr>
          <w:rFonts w:ascii="Times New Roman" w:hAnsi="Times New Roman" w:cs="Times New Roman"/>
          <w:sz w:val="24"/>
          <w:szCs w:val="24"/>
        </w:rPr>
        <w:t xml:space="preserve">if any) </w:t>
      </w:r>
      <w:r w:rsidRPr="00764357">
        <w:rPr>
          <w:rFonts w:ascii="Times New Roman" w:hAnsi="Times New Roman" w:cs="Times New Roman"/>
          <w:sz w:val="24"/>
          <w:szCs w:val="24"/>
        </w:rPr>
        <w:t>:</w:t>
      </w:r>
    </w:p>
    <w:p w14:paraId="1A85A83E" w14:textId="77777777" w:rsidR="00962A46" w:rsidRPr="00962A46" w:rsidRDefault="00962A46" w:rsidP="00962A46"/>
    <w:sectPr w:rsidR="00962A46" w:rsidRPr="00962A46" w:rsidSect="00C577D2">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98421" w14:textId="77777777" w:rsidR="00E83ADD" w:rsidRDefault="00E83ADD" w:rsidP="00BA5838">
      <w:pPr>
        <w:spacing w:after="0" w:line="240" w:lineRule="auto"/>
      </w:pPr>
      <w:r>
        <w:separator/>
      </w:r>
    </w:p>
  </w:endnote>
  <w:endnote w:type="continuationSeparator" w:id="0">
    <w:p w14:paraId="1ECD2227" w14:textId="77777777" w:rsidR="00E83ADD" w:rsidRDefault="00E83ADD" w:rsidP="00BA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68539" w14:textId="77777777" w:rsidR="00E83ADD" w:rsidRDefault="00E83ADD" w:rsidP="00BA5838">
      <w:pPr>
        <w:spacing w:after="0" w:line="240" w:lineRule="auto"/>
      </w:pPr>
      <w:r>
        <w:separator/>
      </w:r>
    </w:p>
  </w:footnote>
  <w:footnote w:type="continuationSeparator" w:id="0">
    <w:p w14:paraId="1E4C74E9" w14:textId="77777777" w:rsidR="00E83ADD" w:rsidRDefault="00E83ADD" w:rsidP="00BA5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17A3"/>
    <w:multiLevelType w:val="hybridMultilevel"/>
    <w:tmpl w:val="9D007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15BAA"/>
    <w:multiLevelType w:val="hybridMultilevel"/>
    <w:tmpl w:val="CD9A3A54"/>
    <w:lvl w:ilvl="0" w:tplc="6C927818">
      <w:start w:val="1"/>
      <w:numFmt w:val="lowerRoman"/>
      <w:lvlText w:val="%1)"/>
      <w:lvlJc w:val="left"/>
      <w:pPr>
        <w:ind w:left="765" w:hanging="720"/>
      </w:pPr>
      <w:rPr>
        <w:rFonts w:hint="default"/>
      </w:rPr>
    </w:lvl>
    <w:lvl w:ilvl="1" w:tplc="F81CD9DC">
      <w:start w:val="1"/>
      <w:numFmt w:val="lowerLetter"/>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C153277"/>
    <w:multiLevelType w:val="hybridMultilevel"/>
    <w:tmpl w:val="8ABCCB3C"/>
    <w:lvl w:ilvl="0" w:tplc="691CEB8E">
      <w:start w:val="1"/>
      <w:numFmt w:val="lowerRoman"/>
      <w:lvlText w:val="%1)"/>
      <w:lvlJc w:val="left"/>
      <w:pPr>
        <w:ind w:left="1001" w:hanging="660"/>
      </w:pPr>
      <w:rPr>
        <w:rFonts w:ascii="Arial" w:eastAsia="Arial" w:hAnsi="Arial" w:cs="Arial" w:hint="default"/>
        <w:b/>
        <w:bCs/>
        <w:spacing w:val="0"/>
        <w:w w:val="102"/>
        <w:sz w:val="21"/>
        <w:szCs w:val="21"/>
      </w:rPr>
    </w:lvl>
    <w:lvl w:ilvl="1" w:tplc="4C720726">
      <w:start w:val="1"/>
      <w:numFmt w:val="lowerLetter"/>
      <w:lvlText w:val="%2)"/>
      <w:lvlJc w:val="left"/>
      <w:pPr>
        <w:ind w:left="1330" w:hanging="329"/>
      </w:pPr>
      <w:rPr>
        <w:rFonts w:ascii="Times New Roman" w:eastAsia="Times New Roman" w:hAnsi="Times New Roman" w:cs="Times New Roman" w:hint="default"/>
        <w:spacing w:val="0"/>
        <w:w w:val="102"/>
        <w:sz w:val="21"/>
        <w:szCs w:val="21"/>
      </w:rPr>
    </w:lvl>
    <w:lvl w:ilvl="2" w:tplc="890AB8DC">
      <w:numFmt w:val="bullet"/>
      <w:lvlText w:val="•"/>
      <w:lvlJc w:val="left"/>
      <w:pPr>
        <w:ind w:left="1420" w:hanging="329"/>
      </w:pPr>
      <w:rPr>
        <w:rFonts w:hint="default"/>
      </w:rPr>
    </w:lvl>
    <w:lvl w:ilvl="3" w:tplc="6D3E73D8">
      <w:numFmt w:val="bullet"/>
      <w:lvlText w:val="•"/>
      <w:lvlJc w:val="left"/>
      <w:pPr>
        <w:ind w:left="2480" w:hanging="329"/>
      </w:pPr>
      <w:rPr>
        <w:rFonts w:hint="default"/>
      </w:rPr>
    </w:lvl>
    <w:lvl w:ilvl="4" w:tplc="C3C27D90">
      <w:numFmt w:val="bullet"/>
      <w:lvlText w:val="•"/>
      <w:lvlJc w:val="left"/>
      <w:pPr>
        <w:ind w:left="3541" w:hanging="329"/>
      </w:pPr>
      <w:rPr>
        <w:rFonts w:hint="default"/>
      </w:rPr>
    </w:lvl>
    <w:lvl w:ilvl="5" w:tplc="80220158">
      <w:numFmt w:val="bullet"/>
      <w:lvlText w:val="•"/>
      <w:lvlJc w:val="left"/>
      <w:pPr>
        <w:ind w:left="4602" w:hanging="329"/>
      </w:pPr>
      <w:rPr>
        <w:rFonts w:hint="default"/>
      </w:rPr>
    </w:lvl>
    <w:lvl w:ilvl="6" w:tplc="DB8ACDAA">
      <w:numFmt w:val="bullet"/>
      <w:lvlText w:val="•"/>
      <w:lvlJc w:val="left"/>
      <w:pPr>
        <w:ind w:left="5663" w:hanging="329"/>
      </w:pPr>
      <w:rPr>
        <w:rFonts w:hint="default"/>
      </w:rPr>
    </w:lvl>
    <w:lvl w:ilvl="7" w:tplc="A660555C">
      <w:numFmt w:val="bullet"/>
      <w:lvlText w:val="•"/>
      <w:lvlJc w:val="left"/>
      <w:pPr>
        <w:ind w:left="6724" w:hanging="329"/>
      </w:pPr>
      <w:rPr>
        <w:rFonts w:hint="default"/>
      </w:rPr>
    </w:lvl>
    <w:lvl w:ilvl="8" w:tplc="09DE0A28">
      <w:numFmt w:val="bullet"/>
      <w:lvlText w:val="•"/>
      <w:lvlJc w:val="left"/>
      <w:pPr>
        <w:ind w:left="7784" w:hanging="329"/>
      </w:pPr>
      <w:rPr>
        <w:rFonts w:hint="default"/>
      </w:rPr>
    </w:lvl>
  </w:abstractNum>
  <w:abstractNum w:abstractNumId="3" w15:restartNumberingAfterBreak="0">
    <w:nsid w:val="0EAF7DBF"/>
    <w:multiLevelType w:val="hybridMultilevel"/>
    <w:tmpl w:val="9A5C5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1EF"/>
    <w:multiLevelType w:val="hybridMultilevel"/>
    <w:tmpl w:val="A9AA6E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80787"/>
    <w:multiLevelType w:val="hybridMultilevel"/>
    <w:tmpl w:val="F8EE62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93331"/>
    <w:multiLevelType w:val="hybridMultilevel"/>
    <w:tmpl w:val="1B82CD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417FC"/>
    <w:multiLevelType w:val="hybridMultilevel"/>
    <w:tmpl w:val="ADAADA46"/>
    <w:lvl w:ilvl="0" w:tplc="6C927818">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29C9505A"/>
    <w:multiLevelType w:val="hybridMultilevel"/>
    <w:tmpl w:val="ADD67C70"/>
    <w:lvl w:ilvl="0" w:tplc="81483E5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C107226"/>
    <w:multiLevelType w:val="hybridMultilevel"/>
    <w:tmpl w:val="EFA04B58"/>
    <w:lvl w:ilvl="0" w:tplc="C4E08090">
      <w:start w:val="1"/>
      <w:numFmt w:val="lowerRoman"/>
      <w:lvlText w:val="%1)"/>
      <w:lvlJc w:val="left"/>
      <w:pPr>
        <w:ind w:left="1001" w:hanging="660"/>
      </w:pPr>
      <w:rPr>
        <w:rFonts w:ascii="Arial" w:eastAsia="Arial" w:hAnsi="Arial" w:cs="Arial" w:hint="default"/>
        <w:b/>
        <w:bCs/>
        <w:spacing w:val="0"/>
        <w:w w:val="102"/>
        <w:sz w:val="21"/>
        <w:szCs w:val="21"/>
      </w:rPr>
    </w:lvl>
    <w:lvl w:ilvl="1" w:tplc="9E301C06">
      <w:start w:val="1"/>
      <w:numFmt w:val="lowerLetter"/>
      <w:lvlText w:val="%2)"/>
      <w:lvlJc w:val="left"/>
      <w:pPr>
        <w:ind w:left="1330" w:hanging="329"/>
      </w:pPr>
      <w:rPr>
        <w:rFonts w:hint="default"/>
        <w:spacing w:val="-4"/>
        <w:w w:val="103"/>
      </w:rPr>
    </w:lvl>
    <w:lvl w:ilvl="2" w:tplc="81C62642">
      <w:numFmt w:val="bullet"/>
      <w:lvlText w:val="•"/>
      <w:lvlJc w:val="left"/>
      <w:pPr>
        <w:ind w:left="2291" w:hanging="329"/>
      </w:pPr>
      <w:rPr>
        <w:rFonts w:hint="default"/>
      </w:rPr>
    </w:lvl>
    <w:lvl w:ilvl="3" w:tplc="F6BC4CF0">
      <w:numFmt w:val="bullet"/>
      <w:lvlText w:val="•"/>
      <w:lvlJc w:val="left"/>
      <w:pPr>
        <w:ind w:left="3243" w:hanging="329"/>
      </w:pPr>
      <w:rPr>
        <w:rFonts w:hint="default"/>
      </w:rPr>
    </w:lvl>
    <w:lvl w:ilvl="4" w:tplc="019C0A1C">
      <w:numFmt w:val="bullet"/>
      <w:lvlText w:val="•"/>
      <w:lvlJc w:val="left"/>
      <w:pPr>
        <w:ind w:left="4195" w:hanging="329"/>
      </w:pPr>
      <w:rPr>
        <w:rFonts w:hint="default"/>
      </w:rPr>
    </w:lvl>
    <w:lvl w:ilvl="5" w:tplc="29BC8D2A">
      <w:numFmt w:val="bullet"/>
      <w:lvlText w:val="•"/>
      <w:lvlJc w:val="left"/>
      <w:pPr>
        <w:ind w:left="5147" w:hanging="329"/>
      </w:pPr>
      <w:rPr>
        <w:rFonts w:hint="default"/>
      </w:rPr>
    </w:lvl>
    <w:lvl w:ilvl="6" w:tplc="1AA6C708">
      <w:numFmt w:val="bullet"/>
      <w:lvlText w:val="•"/>
      <w:lvlJc w:val="left"/>
      <w:pPr>
        <w:ind w:left="6099" w:hanging="329"/>
      </w:pPr>
      <w:rPr>
        <w:rFonts w:hint="default"/>
      </w:rPr>
    </w:lvl>
    <w:lvl w:ilvl="7" w:tplc="1B0ACEE2">
      <w:numFmt w:val="bullet"/>
      <w:lvlText w:val="•"/>
      <w:lvlJc w:val="left"/>
      <w:pPr>
        <w:ind w:left="7050" w:hanging="329"/>
      </w:pPr>
      <w:rPr>
        <w:rFonts w:hint="default"/>
      </w:rPr>
    </w:lvl>
    <w:lvl w:ilvl="8" w:tplc="551C8598">
      <w:numFmt w:val="bullet"/>
      <w:lvlText w:val="•"/>
      <w:lvlJc w:val="left"/>
      <w:pPr>
        <w:ind w:left="8002" w:hanging="329"/>
      </w:pPr>
      <w:rPr>
        <w:rFonts w:hint="default"/>
      </w:rPr>
    </w:lvl>
  </w:abstractNum>
  <w:abstractNum w:abstractNumId="10" w15:restartNumberingAfterBreak="0">
    <w:nsid w:val="42672983"/>
    <w:multiLevelType w:val="hybridMultilevel"/>
    <w:tmpl w:val="6658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246F72"/>
    <w:multiLevelType w:val="hybridMultilevel"/>
    <w:tmpl w:val="DB12F5A8"/>
    <w:lvl w:ilvl="0" w:tplc="0409000F">
      <w:start w:val="1"/>
      <w:numFmt w:val="decimal"/>
      <w:lvlText w:val="%1."/>
      <w:lvlJc w:val="left"/>
      <w:pPr>
        <w:ind w:left="720" w:hanging="360"/>
      </w:pPr>
    </w:lvl>
    <w:lvl w:ilvl="1" w:tplc="B70A6F8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413BF9"/>
    <w:multiLevelType w:val="hybridMultilevel"/>
    <w:tmpl w:val="0B3C43D6"/>
    <w:lvl w:ilvl="0" w:tplc="41E680C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F577F82"/>
    <w:multiLevelType w:val="hybridMultilevel"/>
    <w:tmpl w:val="0FAA5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201530"/>
    <w:multiLevelType w:val="hybridMultilevel"/>
    <w:tmpl w:val="EF2296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0D6476"/>
    <w:multiLevelType w:val="hybridMultilevel"/>
    <w:tmpl w:val="EF9608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B268B2"/>
    <w:multiLevelType w:val="hybridMultilevel"/>
    <w:tmpl w:val="DCF41506"/>
    <w:lvl w:ilvl="0" w:tplc="90A2FC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632C23"/>
    <w:multiLevelType w:val="hybridMultilevel"/>
    <w:tmpl w:val="D6AC1A7C"/>
    <w:lvl w:ilvl="0" w:tplc="04090017">
      <w:start w:val="1"/>
      <w:numFmt w:val="lowerLetter"/>
      <w:lvlText w:val="%1)"/>
      <w:lvlJc w:val="left"/>
      <w:pPr>
        <w:ind w:left="720" w:hanging="360"/>
      </w:pPr>
    </w:lvl>
    <w:lvl w:ilvl="1" w:tplc="74EE6F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0"/>
  </w:num>
  <w:num w:numId="4">
    <w:abstractNumId w:val="10"/>
  </w:num>
  <w:num w:numId="5">
    <w:abstractNumId w:val="7"/>
  </w:num>
  <w:num w:numId="6">
    <w:abstractNumId w:val="1"/>
  </w:num>
  <w:num w:numId="7">
    <w:abstractNumId w:val="16"/>
  </w:num>
  <w:num w:numId="8">
    <w:abstractNumId w:val="17"/>
  </w:num>
  <w:num w:numId="9">
    <w:abstractNumId w:val="8"/>
  </w:num>
  <w:num w:numId="10">
    <w:abstractNumId w:val="4"/>
  </w:num>
  <w:num w:numId="11">
    <w:abstractNumId w:val="6"/>
  </w:num>
  <w:num w:numId="12">
    <w:abstractNumId w:val="12"/>
  </w:num>
  <w:num w:numId="13">
    <w:abstractNumId w:val="14"/>
  </w:num>
  <w:num w:numId="14">
    <w:abstractNumId w:val="3"/>
  </w:num>
  <w:num w:numId="15">
    <w:abstractNumId w:val="5"/>
  </w:num>
  <w:num w:numId="16">
    <w:abstractNumId w:val="15"/>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54E"/>
    <w:rsid w:val="00004A8B"/>
    <w:rsid w:val="000118B4"/>
    <w:rsid w:val="00011D1F"/>
    <w:rsid w:val="00050E50"/>
    <w:rsid w:val="00051040"/>
    <w:rsid w:val="000815CA"/>
    <w:rsid w:val="0009743C"/>
    <w:rsid w:val="000A0A8F"/>
    <w:rsid w:val="000A7BF6"/>
    <w:rsid w:val="000B6486"/>
    <w:rsid w:val="000E40E2"/>
    <w:rsid w:val="000E460F"/>
    <w:rsid w:val="000F721F"/>
    <w:rsid w:val="00123584"/>
    <w:rsid w:val="00130173"/>
    <w:rsid w:val="0013041D"/>
    <w:rsid w:val="00132365"/>
    <w:rsid w:val="00156331"/>
    <w:rsid w:val="00162980"/>
    <w:rsid w:val="001649B5"/>
    <w:rsid w:val="0017469C"/>
    <w:rsid w:val="00183CDC"/>
    <w:rsid w:val="00196AC1"/>
    <w:rsid w:val="001C2217"/>
    <w:rsid w:val="001D0613"/>
    <w:rsid w:val="001D577F"/>
    <w:rsid w:val="001D5C47"/>
    <w:rsid w:val="001D69CC"/>
    <w:rsid w:val="001E674A"/>
    <w:rsid w:val="001F1441"/>
    <w:rsid w:val="00211767"/>
    <w:rsid w:val="00214CFC"/>
    <w:rsid w:val="00214F4C"/>
    <w:rsid w:val="0022300D"/>
    <w:rsid w:val="002362DE"/>
    <w:rsid w:val="00244D2B"/>
    <w:rsid w:val="00245A0B"/>
    <w:rsid w:val="00254C36"/>
    <w:rsid w:val="00262990"/>
    <w:rsid w:val="002644C5"/>
    <w:rsid w:val="002A7CC9"/>
    <w:rsid w:val="002B44CC"/>
    <w:rsid w:val="002B7A4E"/>
    <w:rsid w:val="00302878"/>
    <w:rsid w:val="003158E3"/>
    <w:rsid w:val="003444E9"/>
    <w:rsid w:val="00347B73"/>
    <w:rsid w:val="003737B2"/>
    <w:rsid w:val="003764ED"/>
    <w:rsid w:val="00376DD9"/>
    <w:rsid w:val="00383F0D"/>
    <w:rsid w:val="00387ECA"/>
    <w:rsid w:val="003A4057"/>
    <w:rsid w:val="003A54B2"/>
    <w:rsid w:val="003B3120"/>
    <w:rsid w:val="003C6C77"/>
    <w:rsid w:val="003D2A41"/>
    <w:rsid w:val="00404167"/>
    <w:rsid w:val="00423499"/>
    <w:rsid w:val="00440138"/>
    <w:rsid w:val="004532F6"/>
    <w:rsid w:val="00462E6A"/>
    <w:rsid w:val="00490954"/>
    <w:rsid w:val="00492ED8"/>
    <w:rsid w:val="00521E65"/>
    <w:rsid w:val="00526691"/>
    <w:rsid w:val="0054068C"/>
    <w:rsid w:val="00542F99"/>
    <w:rsid w:val="0057442A"/>
    <w:rsid w:val="00595D95"/>
    <w:rsid w:val="005A031C"/>
    <w:rsid w:val="005A1BA8"/>
    <w:rsid w:val="005D1328"/>
    <w:rsid w:val="005E37FA"/>
    <w:rsid w:val="005F411B"/>
    <w:rsid w:val="00605FEE"/>
    <w:rsid w:val="00611436"/>
    <w:rsid w:val="006133A4"/>
    <w:rsid w:val="006203FB"/>
    <w:rsid w:val="00633F78"/>
    <w:rsid w:val="00645625"/>
    <w:rsid w:val="0065506D"/>
    <w:rsid w:val="00680F38"/>
    <w:rsid w:val="00693584"/>
    <w:rsid w:val="006A1AC9"/>
    <w:rsid w:val="006D1135"/>
    <w:rsid w:val="006D253C"/>
    <w:rsid w:val="006D761B"/>
    <w:rsid w:val="006F3613"/>
    <w:rsid w:val="006F46C7"/>
    <w:rsid w:val="006F5A0B"/>
    <w:rsid w:val="0075346F"/>
    <w:rsid w:val="00765B82"/>
    <w:rsid w:val="00775D2F"/>
    <w:rsid w:val="0078030E"/>
    <w:rsid w:val="007B1157"/>
    <w:rsid w:val="007D2D11"/>
    <w:rsid w:val="007D4BE4"/>
    <w:rsid w:val="007F365C"/>
    <w:rsid w:val="00803B3E"/>
    <w:rsid w:val="0080655D"/>
    <w:rsid w:val="008068B1"/>
    <w:rsid w:val="00832702"/>
    <w:rsid w:val="0085522E"/>
    <w:rsid w:val="0086019F"/>
    <w:rsid w:val="008636FB"/>
    <w:rsid w:val="00886861"/>
    <w:rsid w:val="00897B96"/>
    <w:rsid w:val="008B0169"/>
    <w:rsid w:val="008B74FB"/>
    <w:rsid w:val="008C6BFE"/>
    <w:rsid w:val="008D340F"/>
    <w:rsid w:val="009030D0"/>
    <w:rsid w:val="00904121"/>
    <w:rsid w:val="009202E4"/>
    <w:rsid w:val="009413F2"/>
    <w:rsid w:val="009414C9"/>
    <w:rsid w:val="009602CC"/>
    <w:rsid w:val="00962A46"/>
    <w:rsid w:val="00987A42"/>
    <w:rsid w:val="00990C0C"/>
    <w:rsid w:val="00993A6D"/>
    <w:rsid w:val="009B59E2"/>
    <w:rsid w:val="009B6407"/>
    <w:rsid w:val="009B70AD"/>
    <w:rsid w:val="009C6092"/>
    <w:rsid w:val="009C7C8B"/>
    <w:rsid w:val="009F00EE"/>
    <w:rsid w:val="00A02884"/>
    <w:rsid w:val="00A06920"/>
    <w:rsid w:val="00A138B5"/>
    <w:rsid w:val="00A1643A"/>
    <w:rsid w:val="00A46C8B"/>
    <w:rsid w:val="00A6486F"/>
    <w:rsid w:val="00A722C7"/>
    <w:rsid w:val="00A76AED"/>
    <w:rsid w:val="00A81BEF"/>
    <w:rsid w:val="00AB0AA6"/>
    <w:rsid w:val="00AC3077"/>
    <w:rsid w:val="00AC4767"/>
    <w:rsid w:val="00AC6944"/>
    <w:rsid w:val="00AE0551"/>
    <w:rsid w:val="00B139EE"/>
    <w:rsid w:val="00B63418"/>
    <w:rsid w:val="00B714E5"/>
    <w:rsid w:val="00B73048"/>
    <w:rsid w:val="00B735FC"/>
    <w:rsid w:val="00B76B47"/>
    <w:rsid w:val="00B93F79"/>
    <w:rsid w:val="00BA5838"/>
    <w:rsid w:val="00BB3DB4"/>
    <w:rsid w:val="00BC6FCA"/>
    <w:rsid w:val="00BE5D8B"/>
    <w:rsid w:val="00C14346"/>
    <w:rsid w:val="00C577D2"/>
    <w:rsid w:val="00C71CF1"/>
    <w:rsid w:val="00C81A93"/>
    <w:rsid w:val="00C82B32"/>
    <w:rsid w:val="00C94310"/>
    <w:rsid w:val="00C96B54"/>
    <w:rsid w:val="00CC4E97"/>
    <w:rsid w:val="00CD354E"/>
    <w:rsid w:val="00CE3412"/>
    <w:rsid w:val="00CF5D6A"/>
    <w:rsid w:val="00D11364"/>
    <w:rsid w:val="00D3158C"/>
    <w:rsid w:val="00D469C0"/>
    <w:rsid w:val="00D571E5"/>
    <w:rsid w:val="00D9038C"/>
    <w:rsid w:val="00D93484"/>
    <w:rsid w:val="00DB6229"/>
    <w:rsid w:val="00DB6C93"/>
    <w:rsid w:val="00DB6F7F"/>
    <w:rsid w:val="00DB7507"/>
    <w:rsid w:val="00E07941"/>
    <w:rsid w:val="00E11920"/>
    <w:rsid w:val="00E36D11"/>
    <w:rsid w:val="00E37C0D"/>
    <w:rsid w:val="00E451BF"/>
    <w:rsid w:val="00E4704A"/>
    <w:rsid w:val="00E83ADD"/>
    <w:rsid w:val="00EC58ED"/>
    <w:rsid w:val="00ED22F2"/>
    <w:rsid w:val="00EE0C72"/>
    <w:rsid w:val="00F03915"/>
    <w:rsid w:val="00F236B3"/>
    <w:rsid w:val="00F2732E"/>
    <w:rsid w:val="00F423A2"/>
    <w:rsid w:val="00F86B78"/>
    <w:rsid w:val="00FA432C"/>
    <w:rsid w:val="00FB15AF"/>
    <w:rsid w:val="00FC58DD"/>
    <w:rsid w:val="00FD4E11"/>
    <w:rsid w:val="00FD517A"/>
    <w:rsid w:val="00FE76B2"/>
    <w:rsid w:val="00FF706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5A3D6"/>
  <w15:chartTrackingRefBased/>
  <w15:docId w15:val="{69E34456-E855-475D-88F8-6FDD4799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A5838"/>
    <w:pPr>
      <w:keepNext/>
      <w:keepLines/>
      <w:widowControl w:val="0"/>
      <w:autoSpaceDE w:val="0"/>
      <w:autoSpaceDN w:val="0"/>
      <w:spacing w:before="240" w:after="0" w:line="240" w:lineRule="auto"/>
      <w:outlineLvl w:val="0"/>
    </w:pPr>
    <w:rPr>
      <w:rFonts w:ascii="Arial" w:eastAsiaTheme="majorEastAsia" w:hAnsi="Arial" w:cstheme="majorBidi"/>
      <w:color w:val="000000" w:themeColor="text1"/>
      <w:sz w:val="28"/>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838"/>
    <w:rPr>
      <w:rFonts w:ascii="Arial" w:eastAsiaTheme="majorEastAsia" w:hAnsi="Arial" w:cstheme="majorBidi"/>
      <w:color w:val="000000" w:themeColor="text1"/>
      <w:sz w:val="28"/>
      <w:szCs w:val="32"/>
      <w:lang w:bidi="en-US"/>
    </w:rPr>
  </w:style>
  <w:style w:type="paragraph" w:styleId="Header">
    <w:name w:val="header"/>
    <w:basedOn w:val="Normal"/>
    <w:link w:val="HeaderChar"/>
    <w:uiPriority w:val="99"/>
    <w:unhideWhenUsed/>
    <w:rsid w:val="00BA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838"/>
  </w:style>
  <w:style w:type="paragraph" w:styleId="Footer">
    <w:name w:val="footer"/>
    <w:basedOn w:val="Normal"/>
    <w:link w:val="FooterChar"/>
    <w:uiPriority w:val="99"/>
    <w:unhideWhenUsed/>
    <w:rsid w:val="00BA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838"/>
  </w:style>
  <w:style w:type="table" w:customStyle="1" w:styleId="TableGrid1">
    <w:name w:val="Table Grid1"/>
    <w:basedOn w:val="TableNormal"/>
    <w:next w:val="TableGrid"/>
    <w:uiPriority w:val="39"/>
    <w:rsid w:val="00BA5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A5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F411B"/>
    <w:pPr>
      <w:ind w:left="720"/>
      <w:contextualSpacing/>
    </w:pPr>
  </w:style>
  <w:style w:type="table" w:customStyle="1" w:styleId="TableGridLight1">
    <w:name w:val="Table Grid Light1"/>
    <w:basedOn w:val="TableNormal"/>
    <w:uiPriority w:val="40"/>
    <w:rsid w:val="00962A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2A7CC9"/>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9B59E2"/>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9B59E2"/>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AF866-F82E-407F-B644-F0E4E7CC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3422</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Rakesh Bhatnagar</cp:lastModifiedBy>
  <cp:revision>6</cp:revision>
  <cp:lastPrinted>2021-04-14T14:22:00Z</cp:lastPrinted>
  <dcterms:created xsi:type="dcterms:W3CDTF">2021-04-16T07:28:00Z</dcterms:created>
  <dcterms:modified xsi:type="dcterms:W3CDTF">2021-04-16T13:53:00Z</dcterms:modified>
</cp:coreProperties>
</file>